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A37501D" w14:textId="77777777" w:rsidR="00830EF0" w:rsidRPr="003B3CFD" w:rsidRDefault="00830EF0" w:rsidP="00830EF0">
      <w:pPr>
        <w:rPr>
          <w:rFonts w:asciiTheme="minorHAnsi" w:hAnsiTheme="minorHAnsi" w:cstheme="minorHAnsi"/>
          <w:sz w:val="22"/>
          <w:szCs w:val="22"/>
        </w:rPr>
      </w:pPr>
    </w:p>
    <w:p w14:paraId="5DAB6C7B" w14:textId="77777777" w:rsidR="007003D3" w:rsidRPr="003B3CFD" w:rsidRDefault="007003D3" w:rsidP="00832ED8">
      <w:pPr>
        <w:jc w:val="center"/>
        <w:rPr>
          <w:rFonts w:asciiTheme="minorHAnsi" w:hAnsiTheme="minorHAnsi" w:cstheme="minorHAnsi"/>
          <w:b/>
          <w:sz w:val="22"/>
          <w:szCs w:val="22"/>
        </w:rPr>
      </w:pPr>
    </w:p>
    <w:p w14:paraId="38F78CD3" w14:textId="5FC23511" w:rsidR="00832ED8" w:rsidRPr="003B3CFD" w:rsidRDefault="00832ED8" w:rsidP="00832ED8">
      <w:pPr>
        <w:jc w:val="center"/>
        <w:rPr>
          <w:rFonts w:asciiTheme="minorHAnsi" w:hAnsiTheme="minorHAnsi" w:cstheme="minorHAnsi"/>
          <w:b/>
          <w:sz w:val="22"/>
          <w:szCs w:val="22"/>
        </w:rPr>
      </w:pPr>
      <w:r w:rsidRPr="003B3CFD">
        <w:rPr>
          <w:rFonts w:asciiTheme="minorHAnsi" w:hAnsiTheme="minorHAnsi" w:cstheme="minorHAnsi"/>
          <w:b/>
          <w:sz w:val="22"/>
          <w:szCs w:val="22"/>
        </w:rPr>
        <w:t>Kings Heath Primary School</w:t>
      </w:r>
    </w:p>
    <w:p w14:paraId="6A05A809" w14:textId="77777777" w:rsidR="00832ED8" w:rsidRPr="003B3CFD" w:rsidRDefault="00832ED8" w:rsidP="00832ED8">
      <w:pPr>
        <w:jc w:val="center"/>
        <w:rPr>
          <w:rFonts w:asciiTheme="minorHAnsi" w:hAnsiTheme="minorHAnsi" w:cstheme="minorHAnsi"/>
          <w:b/>
          <w:sz w:val="22"/>
          <w:szCs w:val="22"/>
        </w:rPr>
      </w:pPr>
    </w:p>
    <w:p w14:paraId="74D1ED13" w14:textId="3DE2C051" w:rsidR="00832ED8" w:rsidRPr="003B3CFD" w:rsidRDefault="00832ED8" w:rsidP="00832ED8">
      <w:pPr>
        <w:jc w:val="center"/>
        <w:rPr>
          <w:rFonts w:asciiTheme="minorHAnsi" w:hAnsiTheme="minorHAnsi" w:cstheme="minorHAnsi"/>
          <w:b/>
          <w:sz w:val="22"/>
          <w:szCs w:val="22"/>
        </w:rPr>
      </w:pPr>
      <w:r w:rsidRPr="003B3CFD">
        <w:rPr>
          <w:rFonts w:asciiTheme="minorHAnsi" w:hAnsiTheme="minorHAnsi" w:cstheme="minorHAnsi"/>
          <w:b/>
          <w:sz w:val="22"/>
          <w:szCs w:val="22"/>
        </w:rPr>
        <w:t>Behaviour Policy and statement of behaviour principles</w:t>
      </w:r>
      <w:r w:rsidR="00290A55">
        <w:rPr>
          <w:rFonts w:asciiTheme="minorHAnsi" w:hAnsiTheme="minorHAnsi" w:cstheme="minorHAnsi"/>
          <w:b/>
          <w:sz w:val="22"/>
          <w:szCs w:val="22"/>
        </w:rPr>
        <w:t xml:space="preserve"> </w:t>
      </w:r>
    </w:p>
    <w:p w14:paraId="237AE9EE" w14:textId="7F721EA8" w:rsidR="00832ED8" w:rsidRPr="003B3CFD" w:rsidRDefault="00E06D0B" w:rsidP="592744E4">
      <w:pPr>
        <w:jc w:val="center"/>
        <w:rPr>
          <w:rFonts w:asciiTheme="minorHAnsi" w:hAnsiTheme="minorHAnsi" w:cstheme="minorBidi"/>
          <w:b/>
          <w:bCs/>
          <w:sz w:val="22"/>
          <w:szCs w:val="22"/>
        </w:rPr>
      </w:pPr>
      <w:r>
        <w:rPr>
          <w:rFonts w:asciiTheme="minorHAnsi" w:hAnsiTheme="minorHAnsi" w:cstheme="minorBidi"/>
          <w:b/>
          <w:bCs/>
          <w:sz w:val="22"/>
          <w:szCs w:val="22"/>
        </w:rPr>
        <w:t>202</w:t>
      </w:r>
      <w:r w:rsidR="00BB5DA4">
        <w:rPr>
          <w:rFonts w:asciiTheme="minorHAnsi" w:hAnsiTheme="minorHAnsi" w:cstheme="minorBidi"/>
          <w:b/>
          <w:bCs/>
          <w:sz w:val="22"/>
          <w:szCs w:val="22"/>
        </w:rPr>
        <w:t>6</w:t>
      </w:r>
      <w:r>
        <w:rPr>
          <w:rFonts w:asciiTheme="minorHAnsi" w:hAnsiTheme="minorHAnsi" w:cstheme="minorBidi"/>
          <w:b/>
          <w:bCs/>
          <w:sz w:val="22"/>
          <w:szCs w:val="22"/>
        </w:rPr>
        <w:t>-2</w:t>
      </w:r>
      <w:r w:rsidR="00BB5DA4">
        <w:rPr>
          <w:rFonts w:asciiTheme="minorHAnsi" w:hAnsiTheme="minorHAnsi" w:cstheme="minorBidi"/>
          <w:b/>
          <w:bCs/>
          <w:sz w:val="22"/>
          <w:szCs w:val="22"/>
        </w:rPr>
        <w:t>7</w:t>
      </w:r>
    </w:p>
    <w:p w14:paraId="5A39BBE3" w14:textId="77777777" w:rsidR="00042646" w:rsidRPr="003B3CFD" w:rsidRDefault="00042646" w:rsidP="00C82D41">
      <w:pPr>
        <w:spacing w:before="0"/>
        <w:rPr>
          <w:rFonts w:asciiTheme="minorHAnsi" w:hAnsiTheme="minorHAnsi" w:cstheme="minorHAnsi"/>
          <w:b/>
          <w:sz w:val="22"/>
          <w:szCs w:val="22"/>
        </w:rPr>
      </w:pP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D349B5" w:rsidRPr="003B3CFD" w14:paraId="7D2FC2D7" w14:textId="77777777" w:rsidTr="00DA50A5">
        <w:tc>
          <w:tcPr>
            <w:tcW w:w="2127" w:type="dxa"/>
            <w:shd w:val="clear" w:color="auto" w:fill="BFBFBF"/>
          </w:tcPr>
          <w:p w14:paraId="19D35CC3" w14:textId="77777777" w:rsidR="00D349B5" w:rsidRPr="003B3CFD" w:rsidRDefault="00D349B5" w:rsidP="00D6261F">
            <w:pPr>
              <w:rPr>
                <w:rFonts w:asciiTheme="minorHAnsi" w:hAnsiTheme="minorHAnsi" w:cstheme="minorHAnsi"/>
                <w:b/>
                <w:sz w:val="22"/>
                <w:szCs w:val="22"/>
              </w:rPr>
            </w:pPr>
            <w:bookmarkStart w:id="0" w:name="_Toc357429510"/>
            <w:r w:rsidRPr="003B3CFD">
              <w:rPr>
                <w:rFonts w:asciiTheme="minorHAnsi" w:hAnsiTheme="minorHAnsi" w:cstheme="minorHAnsi"/>
                <w:b/>
                <w:sz w:val="22"/>
                <w:szCs w:val="22"/>
              </w:rPr>
              <w:t>Approved by:</w:t>
            </w:r>
          </w:p>
        </w:tc>
        <w:tc>
          <w:tcPr>
            <w:tcW w:w="3727" w:type="dxa"/>
            <w:shd w:val="clear" w:color="auto" w:fill="BFBFBF"/>
          </w:tcPr>
          <w:p w14:paraId="5ABCBDBB" w14:textId="41201B61" w:rsidR="00D349B5" w:rsidRPr="003B3CFD" w:rsidRDefault="00E06D0B" w:rsidP="002B1A98">
            <w:pPr>
              <w:rPr>
                <w:rFonts w:asciiTheme="minorHAnsi" w:hAnsiTheme="minorHAnsi" w:cstheme="minorHAnsi"/>
                <w:sz w:val="22"/>
                <w:szCs w:val="22"/>
              </w:rPr>
            </w:pPr>
            <w:r>
              <w:rPr>
                <w:rFonts w:asciiTheme="minorHAnsi" w:hAnsiTheme="minorHAnsi" w:cstheme="minorHAnsi"/>
                <w:sz w:val="22"/>
                <w:szCs w:val="22"/>
              </w:rPr>
              <w:t>Claire Spencer</w:t>
            </w:r>
            <w:r w:rsidR="002B1A98" w:rsidRPr="003B3CFD">
              <w:rPr>
                <w:rFonts w:asciiTheme="minorHAnsi" w:hAnsiTheme="minorHAnsi" w:cstheme="minorHAnsi"/>
                <w:sz w:val="22"/>
                <w:szCs w:val="22"/>
              </w:rPr>
              <w:t xml:space="preserve">, Chair, on instruction from the Governing Body </w:t>
            </w:r>
          </w:p>
        </w:tc>
        <w:tc>
          <w:tcPr>
            <w:tcW w:w="3587" w:type="dxa"/>
            <w:shd w:val="clear" w:color="auto" w:fill="BFBFBF"/>
          </w:tcPr>
          <w:p w14:paraId="7530059D" w14:textId="2CCEACAF" w:rsidR="00D349B5" w:rsidRPr="003B3CFD" w:rsidRDefault="00D349B5" w:rsidP="002B1A98">
            <w:pPr>
              <w:rPr>
                <w:rFonts w:asciiTheme="minorHAnsi" w:hAnsiTheme="minorHAnsi" w:cstheme="minorHAnsi"/>
                <w:sz w:val="22"/>
                <w:szCs w:val="22"/>
              </w:rPr>
            </w:pPr>
            <w:r w:rsidRPr="003B3CFD">
              <w:rPr>
                <w:rFonts w:asciiTheme="minorHAnsi" w:hAnsiTheme="minorHAnsi" w:cstheme="minorHAnsi"/>
                <w:b/>
                <w:sz w:val="22"/>
                <w:szCs w:val="22"/>
              </w:rPr>
              <w:t>Date:</w:t>
            </w:r>
            <w:r w:rsidRPr="003B3CFD">
              <w:rPr>
                <w:rFonts w:asciiTheme="minorHAnsi" w:hAnsiTheme="minorHAnsi" w:cstheme="minorHAnsi"/>
                <w:sz w:val="22"/>
                <w:szCs w:val="22"/>
              </w:rPr>
              <w:t xml:space="preserve">  </w:t>
            </w:r>
            <w:r w:rsidR="00775DDD">
              <w:rPr>
                <w:rFonts w:asciiTheme="minorHAnsi" w:hAnsiTheme="minorHAnsi" w:cstheme="minorHAnsi"/>
                <w:sz w:val="22"/>
                <w:szCs w:val="22"/>
              </w:rPr>
              <w:t>13.7.26</w:t>
            </w:r>
          </w:p>
        </w:tc>
      </w:tr>
      <w:tr w:rsidR="00E776DF" w:rsidRPr="003B3CFD" w14:paraId="5C9158F3" w14:textId="77777777" w:rsidTr="00DA50A5">
        <w:tc>
          <w:tcPr>
            <w:tcW w:w="2127" w:type="dxa"/>
            <w:shd w:val="clear" w:color="auto" w:fill="BFBFBF"/>
          </w:tcPr>
          <w:p w14:paraId="2302965E" w14:textId="77777777" w:rsidR="00E776DF" w:rsidRPr="003B3CFD" w:rsidRDefault="00E776DF" w:rsidP="00D6261F">
            <w:pPr>
              <w:rPr>
                <w:rFonts w:asciiTheme="minorHAnsi" w:hAnsiTheme="minorHAnsi" w:cstheme="minorHAnsi"/>
                <w:b/>
                <w:sz w:val="22"/>
                <w:szCs w:val="22"/>
              </w:rPr>
            </w:pPr>
            <w:r w:rsidRPr="003B3CFD">
              <w:rPr>
                <w:rFonts w:asciiTheme="minorHAnsi" w:hAnsiTheme="minorHAnsi" w:cstheme="minorHAnsi"/>
                <w:b/>
                <w:sz w:val="22"/>
                <w:szCs w:val="22"/>
              </w:rPr>
              <w:t>Last reviewed on:</w:t>
            </w:r>
          </w:p>
        </w:tc>
        <w:tc>
          <w:tcPr>
            <w:tcW w:w="7314" w:type="dxa"/>
            <w:gridSpan w:val="2"/>
            <w:shd w:val="clear" w:color="auto" w:fill="BFBFBF"/>
          </w:tcPr>
          <w:p w14:paraId="52EDB151" w14:textId="262F1E22" w:rsidR="00E776DF" w:rsidRPr="003B3CFD" w:rsidRDefault="007B20EE" w:rsidP="00D6261F">
            <w:pPr>
              <w:rPr>
                <w:rFonts w:asciiTheme="minorHAnsi" w:hAnsiTheme="minorHAnsi" w:cstheme="minorHAnsi"/>
                <w:sz w:val="22"/>
                <w:szCs w:val="22"/>
              </w:rPr>
            </w:pPr>
            <w:r>
              <w:rPr>
                <w:rFonts w:asciiTheme="minorHAnsi" w:hAnsiTheme="minorHAnsi" w:cstheme="minorHAnsi"/>
                <w:sz w:val="22"/>
                <w:szCs w:val="22"/>
              </w:rPr>
              <w:t>July 202</w:t>
            </w:r>
            <w:r w:rsidR="00C5395C">
              <w:rPr>
                <w:rFonts w:asciiTheme="minorHAnsi" w:hAnsiTheme="minorHAnsi" w:cstheme="minorHAnsi"/>
                <w:sz w:val="22"/>
                <w:szCs w:val="22"/>
              </w:rPr>
              <w:t>6</w:t>
            </w:r>
          </w:p>
        </w:tc>
      </w:tr>
      <w:tr w:rsidR="00E776DF" w:rsidRPr="003B3CFD" w14:paraId="7ED7CF9C" w14:textId="77777777" w:rsidTr="00DA50A5">
        <w:tc>
          <w:tcPr>
            <w:tcW w:w="2127" w:type="dxa"/>
            <w:shd w:val="clear" w:color="auto" w:fill="BFBFBF"/>
          </w:tcPr>
          <w:p w14:paraId="457C2352" w14:textId="77777777" w:rsidR="00E776DF" w:rsidRPr="003B3CFD" w:rsidRDefault="00E776DF" w:rsidP="00D6261F">
            <w:pPr>
              <w:rPr>
                <w:rFonts w:asciiTheme="minorHAnsi" w:hAnsiTheme="minorHAnsi" w:cstheme="minorHAnsi"/>
                <w:b/>
                <w:sz w:val="22"/>
                <w:szCs w:val="22"/>
              </w:rPr>
            </w:pPr>
            <w:r w:rsidRPr="003B3CFD">
              <w:rPr>
                <w:rFonts w:asciiTheme="minorHAnsi" w:hAnsiTheme="minorHAnsi" w:cstheme="minorHAnsi"/>
                <w:b/>
                <w:sz w:val="22"/>
                <w:szCs w:val="22"/>
              </w:rPr>
              <w:t>Next review due by:</w:t>
            </w:r>
          </w:p>
        </w:tc>
        <w:tc>
          <w:tcPr>
            <w:tcW w:w="7314" w:type="dxa"/>
            <w:gridSpan w:val="2"/>
            <w:shd w:val="clear" w:color="auto" w:fill="BFBFBF"/>
          </w:tcPr>
          <w:p w14:paraId="5F595201" w14:textId="40986240" w:rsidR="00E776DF" w:rsidRPr="003B3CFD" w:rsidRDefault="007B20EE" w:rsidP="00D6261F">
            <w:pPr>
              <w:rPr>
                <w:rFonts w:asciiTheme="minorHAnsi" w:hAnsiTheme="minorHAnsi" w:cstheme="minorHAnsi"/>
                <w:sz w:val="22"/>
                <w:szCs w:val="22"/>
              </w:rPr>
            </w:pPr>
            <w:r>
              <w:rPr>
                <w:rFonts w:asciiTheme="minorHAnsi" w:hAnsiTheme="minorHAnsi" w:cstheme="minorHAnsi"/>
                <w:sz w:val="22"/>
                <w:szCs w:val="22"/>
              </w:rPr>
              <w:t>July 202</w:t>
            </w:r>
            <w:r w:rsidR="00C5395C">
              <w:rPr>
                <w:rFonts w:asciiTheme="minorHAnsi" w:hAnsiTheme="minorHAnsi" w:cstheme="minorHAnsi"/>
                <w:sz w:val="22"/>
                <w:szCs w:val="22"/>
              </w:rPr>
              <w:t>7</w:t>
            </w:r>
          </w:p>
        </w:tc>
      </w:tr>
    </w:tbl>
    <w:p w14:paraId="41C8F396" w14:textId="77777777" w:rsidR="00D6261F" w:rsidRPr="003B3CFD" w:rsidRDefault="00D6261F" w:rsidP="00D6261F">
      <w:pPr>
        <w:rPr>
          <w:rFonts w:asciiTheme="minorHAnsi" w:hAnsiTheme="minorHAnsi" w:cstheme="minorHAnsi"/>
          <w:sz w:val="22"/>
          <w:szCs w:val="22"/>
        </w:rPr>
      </w:pPr>
    </w:p>
    <w:p w14:paraId="72A3D3EC" w14:textId="385DAE96" w:rsidR="00D349B5" w:rsidRDefault="00DF5D31" w:rsidP="00DF5D31">
      <w:pPr>
        <w:jc w:val="center"/>
        <w:rPr>
          <w:rFonts w:asciiTheme="minorHAnsi" w:hAnsiTheme="minorHAnsi" w:cstheme="minorHAnsi"/>
          <w:bCs/>
          <w:i/>
          <w:iCs/>
          <w:sz w:val="22"/>
          <w:szCs w:val="22"/>
        </w:rPr>
      </w:pPr>
      <w:r w:rsidRPr="00DF5D31">
        <w:rPr>
          <w:rFonts w:asciiTheme="minorHAnsi" w:hAnsiTheme="minorHAnsi" w:cstheme="minorHAnsi"/>
          <w:bCs/>
          <w:i/>
          <w:iCs/>
          <w:sz w:val="22"/>
          <w:szCs w:val="22"/>
        </w:rPr>
        <w:t>To be read alongside the Physical Intervention Policy</w:t>
      </w:r>
      <w:r w:rsidR="00A24345">
        <w:rPr>
          <w:rFonts w:asciiTheme="minorHAnsi" w:hAnsiTheme="minorHAnsi" w:cstheme="minorHAnsi"/>
          <w:bCs/>
          <w:i/>
          <w:iCs/>
          <w:sz w:val="22"/>
          <w:szCs w:val="22"/>
        </w:rPr>
        <w:t>.</w:t>
      </w:r>
    </w:p>
    <w:p w14:paraId="15731C6F" w14:textId="541DC590" w:rsidR="00A24345" w:rsidRPr="00DF5D31" w:rsidRDefault="00A24345" w:rsidP="00DF5D31">
      <w:pPr>
        <w:jc w:val="center"/>
        <w:rPr>
          <w:rFonts w:asciiTheme="minorHAnsi" w:hAnsiTheme="minorHAnsi" w:cstheme="minorHAnsi"/>
          <w:bCs/>
          <w:i/>
          <w:iCs/>
          <w:sz w:val="22"/>
          <w:szCs w:val="22"/>
        </w:rPr>
      </w:pPr>
      <w:r>
        <w:rPr>
          <w:rFonts w:asciiTheme="minorHAnsi" w:hAnsiTheme="minorHAnsi" w:cstheme="minorHAnsi"/>
          <w:bCs/>
          <w:i/>
          <w:iCs/>
          <w:sz w:val="22"/>
          <w:szCs w:val="22"/>
        </w:rPr>
        <w:t xml:space="preserve">This document will be reviewed annually by Year Groups to allow for changes or adaptations necessary to </w:t>
      </w:r>
      <w:r w:rsidR="00956629">
        <w:rPr>
          <w:rFonts w:asciiTheme="minorHAnsi" w:hAnsiTheme="minorHAnsi" w:cstheme="minorHAnsi"/>
          <w:bCs/>
          <w:i/>
          <w:iCs/>
          <w:sz w:val="22"/>
          <w:szCs w:val="22"/>
        </w:rPr>
        <w:t xml:space="preserve">keep the policy accurate, to allow for changes needed to </w:t>
      </w:r>
      <w:r>
        <w:rPr>
          <w:rFonts w:asciiTheme="minorHAnsi" w:hAnsiTheme="minorHAnsi" w:cstheme="minorHAnsi"/>
          <w:bCs/>
          <w:i/>
          <w:iCs/>
          <w:sz w:val="22"/>
          <w:szCs w:val="22"/>
        </w:rPr>
        <w:t>make policy intentions practical and/or effective</w:t>
      </w:r>
      <w:r w:rsidR="00956629">
        <w:rPr>
          <w:rFonts w:asciiTheme="minorHAnsi" w:hAnsiTheme="minorHAnsi" w:cstheme="minorHAnsi"/>
          <w:bCs/>
          <w:i/>
          <w:iCs/>
          <w:sz w:val="22"/>
          <w:szCs w:val="22"/>
        </w:rPr>
        <w:t>, and to ensure processes are being followed</w:t>
      </w:r>
      <w:r>
        <w:rPr>
          <w:rFonts w:asciiTheme="minorHAnsi" w:hAnsiTheme="minorHAnsi" w:cstheme="minorHAnsi"/>
          <w:bCs/>
          <w:i/>
          <w:iCs/>
          <w:sz w:val="22"/>
          <w:szCs w:val="22"/>
        </w:rPr>
        <w:t xml:space="preserve">. </w:t>
      </w:r>
    </w:p>
    <w:p w14:paraId="0D0B940D" w14:textId="77777777" w:rsidR="00D349B5" w:rsidRDefault="00D349B5" w:rsidP="00D6261F">
      <w:pPr>
        <w:rPr>
          <w:rFonts w:asciiTheme="minorHAnsi" w:hAnsiTheme="minorHAnsi" w:cstheme="minorHAnsi"/>
          <w:b/>
          <w:sz w:val="22"/>
          <w:szCs w:val="22"/>
        </w:rPr>
      </w:pPr>
    </w:p>
    <w:p w14:paraId="45183982" w14:textId="77777777" w:rsidR="007B20EE" w:rsidRDefault="007B20EE" w:rsidP="00D6261F">
      <w:pPr>
        <w:rPr>
          <w:rFonts w:asciiTheme="minorHAnsi" w:hAnsiTheme="minorHAnsi" w:cstheme="minorHAnsi"/>
          <w:b/>
          <w:sz w:val="22"/>
          <w:szCs w:val="22"/>
        </w:rPr>
      </w:pPr>
    </w:p>
    <w:p w14:paraId="69B454CC" w14:textId="77777777" w:rsidR="007B20EE" w:rsidRDefault="007B20EE" w:rsidP="00D6261F">
      <w:pPr>
        <w:rPr>
          <w:rFonts w:asciiTheme="minorHAnsi" w:hAnsiTheme="minorHAnsi" w:cstheme="minorHAnsi"/>
          <w:b/>
          <w:sz w:val="22"/>
          <w:szCs w:val="22"/>
        </w:rPr>
      </w:pPr>
    </w:p>
    <w:p w14:paraId="00943B49" w14:textId="77777777" w:rsidR="007B20EE" w:rsidRPr="003B3CFD" w:rsidRDefault="007B20EE" w:rsidP="00D6261F">
      <w:pPr>
        <w:rPr>
          <w:rFonts w:asciiTheme="minorHAnsi" w:hAnsiTheme="minorHAnsi" w:cstheme="minorHAnsi"/>
          <w:b/>
          <w:sz w:val="22"/>
          <w:szCs w:val="22"/>
        </w:rPr>
      </w:pPr>
    </w:p>
    <w:p w14:paraId="4E65E0A6" w14:textId="77777777" w:rsidR="00832ED8" w:rsidRPr="003B3CFD" w:rsidRDefault="007003D3" w:rsidP="00832ED8">
      <w:pPr>
        <w:rPr>
          <w:rFonts w:asciiTheme="minorHAnsi" w:hAnsiTheme="minorHAnsi" w:cstheme="minorHAnsi"/>
          <w:b/>
          <w:sz w:val="22"/>
          <w:szCs w:val="22"/>
        </w:rPr>
      </w:pPr>
      <w:r w:rsidRPr="003B3CFD">
        <w:rPr>
          <w:rFonts w:asciiTheme="minorHAnsi" w:hAnsiTheme="minorHAnsi" w:cstheme="minorHAnsi"/>
          <w:b/>
          <w:sz w:val="22"/>
          <w:szCs w:val="22"/>
        </w:rPr>
        <w:br w:type="page"/>
      </w:r>
      <w:r w:rsidR="00832ED8" w:rsidRPr="003B3CFD">
        <w:rPr>
          <w:rFonts w:asciiTheme="minorHAnsi" w:hAnsiTheme="minorHAnsi" w:cstheme="minorHAnsi"/>
          <w:b/>
          <w:sz w:val="22"/>
          <w:szCs w:val="22"/>
        </w:rPr>
        <w:lastRenderedPageBreak/>
        <w:t>Our Vision</w:t>
      </w:r>
    </w:p>
    <w:p w14:paraId="0BCD265A" w14:textId="2EE489CA" w:rsidR="000E4A28" w:rsidRDefault="000E4A28" w:rsidP="00572C5D">
      <w:pPr>
        <w:jc w:val="center"/>
        <w:rPr>
          <w:rFonts w:asciiTheme="minorHAnsi" w:hAnsiTheme="minorHAnsi" w:cstheme="minorHAnsi"/>
          <w:sz w:val="22"/>
          <w:szCs w:val="22"/>
        </w:rPr>
      </w:pPr>
      <w:r w:rsidRPr="000E4A28">
        <w:rPr>
          <w:rFonts w:asciiTheme="minorHAnsi" w:hAnsiTheme="minorHAnsi" w:cstheme="minorHAnsi"/>
          <w:sz w:val="22"/>
          <w:szCs w:val="22"/>
        </w:rPr>
        <w:t>“Nurturing ambition, achievement, respect and happiness”</w:t>
      </w:r>
    </w:p>
    <w:p w14:paraId="2024F58F" w14:textId="5535CB82" w:rsidR="001D787C" w:rsidRPr="001D787C" w:rsidRDefault="001D787C" w:rsidP="001D787C">
      <w:pPr>
        <w:rPr>
          <w:rFonts w:asciiTheme="minorHAnsi" w:hAnsiTheme="minorHAnsi" w:cstheme="minorHAnsi"/>
          <w:sz w:val="22"/>
          <w:szCs w:val="22"/>
        </w:rPr>
      </w:pPr>
      <w:r w:rsidRPr="001D787C">
        <w:rPr>
          <w:rFonts w:asciiTheme="minorHAnsi" w:hAnsiTheme="minorHAnsi" w:cstheme="minorHAnsi"/>
          <w:sz w:val="22"/>
          <w:szCs w:val="22"/>
        </w:rPr>
        <w:t>Kings Heath Primary School is a diverse and inclusive community of learners. We aspire for our children to become</w:t>
      </w:r>
    </w:p>
    <w:p w14:paraId="44ED43D8" w14:textId="77777777" w:rsidR="001D787C" w:rsidRPr="001D787C" w:rsidRDefault="001D787C" w:rsidP="001D787C">
      <w:pPr>
        <w:rPr>
          <w:rFonts w:asciiTheme="minorHAnsi" w:hAnsiTheme="minorHAnsi" w:cstheme="minorHAnsi"/>
          <w:sz w:val="22"/>
          <w:szCs w:val="22"/>
        </w:rPr>
      </w:pPr>
      <w:r w:rsidRPr="001D787C">
        <w:rPr>
          <w:rFonts w:asciiTheme="minorHAnsi" w:hAnsiTheme="minorHAnsi" w:cstheme="minorHAnsi"/>
          <w:sz w:val="22"/>
          <w:szCs w:val="22"/>
        </w:rPr>
        <w:t>•</w:t>
      </w:r>
      <w:r w:rsidRPr="001D787C">
        <w:rPr>
          <w:rFonts w:asciiTheme="minorHAnsi" w:hAnsiTheme="minorHAnsi" w:cstheme="minorHAnsi"/>
          <w:sz w:val="22"/>
          <w:szCs w:val="22"/>
        </w:rPr>
        <w:tab/>
        <w:t>Confident: Academically, as a learner and in their identity.</w:t>
      </w:r>
    </w:p>
    <w:p w14:paraId="5D508797" w14:textId="77777777" w:rsidR="001D787C" w:rsidRPr="001D787C" w:rsidRDefault="001D787C" w:rsidP="001D787C">
      <w:pPr>
        <w:rPr>
          <w:rFonts w:asciiTheme="minorHAnsi" w:hAnsiTheme="minorHAnsi" w:cstheme="minorHAnsi"/>
          <w:sz w:val="22"/>
          <w:szCs w:val="22"/>
        </w:rPr>
      </w:pPr>
      <w:r w:rsidRPr="001D787C">
        <w:rPr>
          <w:rFonts w:asciiTheme="minorHAnsi" w:hAnsiTheme="minorHAnsi" w:cstheme="minorHAnsi"/>
          <w:sz w:val="22"/>
          <w:szCs w:val="22"/>
        </w:rPr>
        <w:t>•</w:t>
      </w:r>
      <w:r w:rsidRPr="001D787C">
        <w:rPr>
          <w:rFonts w:asciiTheme="minorHAnsi" w:hAnsiTheme="minorHAnsi" w:cstheme="minorHAnsi"/>
          <w:sz w:val="22"/>
          <w:szCs w:val="22"/>
        </w:rPr>
        <w:tab/>
        <w:t>Curious: Of the world and people around them, and able to think critically.</w:t>
      </w:r>
    </w:p>
    <w:p w14:paraId="756E88B0" w14:textId="77777777" w:rsidR="001D787C" w:rsidRPr="001D787C" w:rsidRDefault="001D787C" w:rsidP="001D787C">
      <w:pPr>
        <w:rPr>
          <w:rFonts w:asciiTheme="minorHAnsi" w:hAnsiTheme="minorHAnsi" w:cstheme="minorHAnsi"/>
          <w:sz w:val="22"/>
          <w:szCs w:val="22"/>
        </w:rPr>
      </w:pPr>
      <w:r w:rsidRPr="001D787C">
        <w:rPr>
          <w:rFonts w:asciiTheme="minorHAnsi" w:hAnsiTheme="minorHAnsi" w:cstheme="minorHAnsi"/>
          <w:sz w:val="22"/>
          <w:szCs w:val="22"/>
        </w:rPr>
        <w:t>•</w:t>
      </w:r>
      <w:r w:rsidRPr="001D787C">
        <w:rPr>
          <w:rFonts w:asciiTheme="minorHAnsi" w:hAnsiTheme="minorHAnsi" w:cstheme="minorHAnsi"/>
          <w:sz w:val="22"/>
          <w:szCs w:val="22"/>
        </w:rPr>
        <w:tab/>
        <w:t>Caring: Of the world and people in it, and of themselves.</w:t>
      </w:r>
    </w:p>
    <w:p w14:paraId="2C7ECA2A" w14:textId="77777777" w:rsidR="001D787C" w:rsidRPr="001D787C" w:rsidRDefault="001D787C" w:rsidP="001D787C">
      <w:pPr>
        <w:rPr>
          <w:rFonts w:asciiTheme="minorHAnsi" w:hAnsiTheme="minorHAnsi" w:cstheme="minorHAnsi"/>
          <w:sz w:val="22"/>
          <w:szCs w:val="22"/>
        </w:rPr>
      </w:pPr>
    </w:p>
    <w:p w14:paraId="171E7B69" w14:textId="77777777" w:rsidR="001D787C" w:rsidRPr="001D787C" w:rsidRDefault="001D787C" w:rsidP="001D787C">
      <w:pPr>
        <w:rPr>
          <w:rFonts w:asciiTheme="minorHAnsi" w:hAnsiTheme="minorHAnsi" w:cstheme="minorHAnsi"/>
          <w:sz w:val="22"/>
          <w:szCs w:val="22"/>
        </w:rPr>
      </w:pPr>
      <w:r w:rsidRPr="001D787C">
        <w:rPr>
          <w:rFonts w:asciiTheme="minorHAnsi" w:hAnsiTheme="minorHAnsi" w:cstheme="minorHAnsi"/>
          <w:sz w:val="22"/>
          <w:szCs w:val="22"/>
        </w:rPr>
        <w:t>We believe in education and learning that is stimulating, liberating and enriching and that helps develop minds that are alive to the diversity of human thought and achievement and to the richness of the natural world.</w:t>
      </w:r>
    </w:p>
    <w:p w14:paraId="07712FEF" w14:textId="77777777" w:rsidR="001D787C" w:rsidRPr="00617D28" w:rsidRDefault="001D787C" w:rsidP="001D787C">
      <w:pPr>
        <w:rPr>
          <w:rFonts w:asciiTheme="minorHAnsi" w:hAnsiTheme="minorHAnsi" w:cstheme="minorHAnsi"/>
          <w:bCs/>
          <w:sz w:val="22"/>
          <w:szCs w:val="22"/>
        </w:rPr>
      </w:pPr>
      <w:r w:rsidRPr="00617D28">
        <w:rPr>
          <w:rFonts w:asciiTheme="minorHAnsi" w:hAnsiTheme="minorHAnsi" w:cstheme="minorHAnsi"/>
          <w:bCs/>
          <w:sz w:val="22"/>
          <w:szCs w:val="22"/>
        </w:rPr>
        <w:t xml:space="preserve">We aim to realise our vision in part through the fair and consistent operation of this policy. </w:t>
      </w:r>
    </w:p>
    <w:p w14:paraId="0E27B00A" w14:textId="40CFF53C" w:rsidR="00832ED8" w:rsidRPr="00617D28" w:rsidRDefault="00740B40" w:rsidP="00832ED8">
      <w:pPr>
        <w:rPr>
          <w:rFonts w:asciiTheme="minorHAnsi" w:hAnsiTheme="minorHAnsi" w:cstheme="minorHAnsi"/>
          <w:sz w:val="22"/>
          <w:szCs w:val="22"/>
        </w:rPr>
      </w:pPr>
      <w:r w:rsidRPr="00617D28">
        <w:rPr>
          <w:rFonts w:asciiTheme="minorHAnsi" w:hAnsiTheme="minorHAnsi" w:cstheme="minorHAnsi"/>
          <w:sz w:val="22"/>
          <w:szCs w:val="22"/>
        </w:rPr>
        <w:t xml:space="preserve">Our vision for behaviour development and management is of a </w:t>
      </w:r>
      <w:r w:rsidR="00353C4F" w:rsidRPr="00617D28">
        <w:rPr>
          <w:rFonts w:asciiTheme="minorHAnsi" w:hAnsiTheme="minorHAnsi" w:cstheme="minorHAnsi"/>
          <w:sz w:val="22"/>
          <w:szCs w:val="22"/>
        </w:rPr>
        <w:t>relationship-based</w:t>
      </w:r>
      <w:r w:rsidRPr="00617D28">
        <w:rPr>
          <w:rFonts w:asciiTheme="minorHAnsi" w:hAnsiTheme="minorHAnsi" w:cstheme="minorHAnsi"/>
          <w:sz w:val="22"/>
          <w:szCs w:val="22"/>
        </w:rPr>
        <w:t xml:space="preserve"> approach that models and enables self-regulation within a framework of clear and high expectations for all. </w:t>
      </w:r>
    </w:p>
    <w:p w14:paraId="10D7150A" w14:textId="403CB6CE" w:rsidR="00617D28" w:rsidRPr="00617D28" w:rsidRDefault="00617D28" w:rsidP="00832ED8">
      <w:pPr>
        <w:rPr>
          <w:rFonts w:asciiTheme="minorHAnsi" w:hAnsiTheme="minorHAnsi" w:cstheme="minorHAnsi"/>
          <w:sz w:val="22"/>
          <w:szCs w:val="22"/>
        </w:rPr>
      </w:pPr>
      <w:r w:rsidRPr="00617D28">
        <w:rPr>
          <w:rFonts w:asciiTheme="minorHAnsi" w:hAnsiTheme="minorHAnsi" w:cstheme="minorHAnsi"/>
          <w:sz w:val="22"/>
          <w:szCs w:val="22"/>
        </w:rPr>
        <w:t>As a UNICEF Rights Respecting School, the principles of the United Nations Convention on the Rights of the Child (UNCRC) underpin our approach to behaviour. We promote a culture where children understand both their rights and their responsibilities, enabling them to develop self-regulation, empathy and respect for others. Behaviour is viewed as a learning opportunity, with adults modelling restorative, respectful relationships whilst maintaining high expectations and clear boundaries. This ensures every child has the right to learn in a safe, inclusive and supportive environment where they can thrive.</w:t>
      </w:r>
    </w:p>
    <w:p w14:paraId="406425CA" w14:textId="77777777" w:rsidR="00042646" w:rsidRPr="003B3CFD" w:rsidRDefault="00042646" w:rsidP="00042646">
      <w:pPr>
        <w:rPr>
          <w:rFonts w:asciiTheme="minorHAnsi" w:hAnsiTheme="minorHAnsi" w:cstheme="minorHAnsi"/>
          <w:b/>
          <w:sz w:val="22"/>
          <w:szCs w:val="22"/>
        </w:rPr>
      </w:pPr>
      <w:r w:rsidRPr="003B3CFD">
        <w:rPr>
          <w:rFonts w:asciiTheme="minorHAnsi" w:hAnsiTheme="minorHAnsi" w:cstheme="minorHAnsi"/>
          <w:b/>
          <w:sz w:val="22"/>
          <w:szCs w:val="22"/>
        </w:rPr>
        <w:t>Contents</w:t>
      </w:r>
    </w:p>
    <w:p w14:paraId="3BFDB552" w14:textId="5F7F3A5A" w:rsidR="00E20D25" w:rsidRPr="00353C4F" w:rsidRDefault="00042646" w:rsidP="00A632E6">
      <w:pPr>
        <w:pStyle w:val="TOC1"/>
        <w:rPr>
          <w:rFonts w:asciiTheme="minorHAnsi" w:eastAsiaTheme="minorEastAsia" w:hAnsiTheme="minorHAnsi" w:cstheme="minorHAnsi"/>
          <w:noProof/>
          <w:lang w:eastAsia="en-GB"/>
        </w:rPr>
      </w:pPr>
      <w:r w:rsidRPr="003B3CFD">
        <w:fldChar w:fldCharType="begin"/>
      </w:r>
      <w:r w:rsidRPr="003B3CFD">
        <w:instrText xml:space="preserve"> TOC \o "2-2" \t "Heading 1,1" </w:instrText>
      </w:r>
      <w:r w:rsidRPr="003B3CFD">
        <w:fldChar w:fldCharType="separate"/>
      </w:r>
      <w:r w:rsidR="00E20D25" w:rsidRPr="00353C4F">
        <w:rPr>
          <w:rFonts w:asciiTheme="minorHAnsi" w:hAnsiTheme="minorHAnsi" w:cstheme="minorHAnsi"/>
          <w:noProof/>
        </w:rPr>
        <w:t>1. Aims</w:t>
      </w:r>
      <w:r w:rsidR="00E20D25" w:rsidRPr="00353C4F">
        <w:rPr>
          <w:rFonts w:asciiTheme="minorHAnsi" w:hAnsiTheme="minorHAnsi" w:cstheme="minorHAnsi"/>
          <w:noProof/>
        </w:rPr>
        <w:tab/>
      </w:r>
      <w:r w:rsidR="00E20D25" w:rsidRPr="00353C4F">
        <w:rPr>
          <w:rFonts w:asciiTheme="minorHAnsi" w:hAnsiTheme="minorHAnsi" w:cstheme="minorHAnsi"/>
          <w:noProof/>
        </w:rPr>
        <w:fldChar w:fldCharType="begin"/>
      </w:r>
      <w:r w:rsidR="00E20D25" w:rsidRPr="00353C4F">
        <w:rPr>
          <w:rFonts w:asciiTheme="minorHAnsi" w:hAnsiTheme="minorHAnsi" w:cstheme="minorHAnsi"/>
          <w:noProof/>
        </w:rPr>
        <w:instrText xml:space="preserve"> PAGEREF _Toc531867775 \h </w:instrText>
      </w:r>
      <w:r w:rsidR="00E20D25" w:rsidRPr="00353C4F">
        <w:rPr>
          <w:rFonts w:asciiTheme="minorHAnsi" w:hAnsiTheme="minorHAnsi" w:cstheme="minorHAnsi"/>
          <w:noProof/>
        </w:rPr>
      </w:r>
      <w:r w:rsidR="00E20D25" w:rsidRPr="00353C4F">
        <w:rPr>
          <w:rFonts w:asciiTheme="minorHAnsi" w:hAnsiTheme="minorHAnsi" w:cstheme="minorHAnsi"/>
          <w:noProof/>
        </w:rPr>
        <w:fldChar w:fldCharType="separate"/>
      </w:r>
      <w:r w:rsidR="00290A55">
        <w:rPr>
          <w:rFonts w:asciiTheme="minorHAnsi" w:hAnsiTheme="minorHAnsi" w:cstheme="minorHAnsi"/>
          <w:noProof/>
        </w:rPr>
        <w:t>3</w:t>
      </w:r>
      <w:r w:rsidR="00E20D25" w:rsidRPr="00353C4F">
        <w:rPr>
          <w:rFonts w:asciiTheme="minorHAnsi" w:hAnsiTheme="minorHAnsi" w:cstheme="minorHAnsi"/>
          <w:noProof/>
        </w:rPr>
        <w:fldChar w:fldCharType="end"/>
      </w:r>
    </w:p>
    <w:p w14:paraId="202F5E8C" w14:textId="0C5813FF" w:rsidR="00E20D25" w:rsidRPr="00353C4F" w:rsidRDefault="00E20D25" w:rsidP="00A632E6">
      <w:pPr>
        <w:pStyle w:val="TOC1"/>
        <w:rPr>
          <w:rFonts w:asciiTheme="minorHAnsi" w:eastAsiaTheme="minorEastAsia" w:hAnsiTheme="minorHAnsi" w:cstheme="minorHAnsi"/>
          <w:noProof/>
          <w:lang w:eastAsia="en-GB"/>
        </w:rPr>
      </w:pPr>
      <w:r w:rsidRPr="00353C4F">
        <w:rPr>
          <w:rFonts w:asciiTheme="minorHAnsi" w:hAnsiTheme="minorHAnsi" w:cstheme="minorHAnsi"/>
          <w:noProof/>
        </w:rPr>
        <w:t>2. Legislation and statutory requirements</w:t>
      </w:r>
      <w:r w:rsidRPr="00353C4F">
        <w:rPr>
          <w:rFonts w:asciiTheme="minorHAnsi" w:hAnsiTheme="minorHAnsi" w:cstheme="minorHAnsi"/>
          <w:noProof/>
        </w:rPr>
        <w:tab/>
      </w:r>
      <w:r w:rsidRPr="00353C4F">
        <w:rPr>
          <w:rFonts w:asciiTheme="minorHAnsi" w:hAnsiTheme="minorHAnsi" w:cstheme="minorHAnsi"/>
          <w:noProof/>
        </w:rPr>
        <w:fldChar w:fldCharType="begin"/>
      </w:r>
      <w:r w:rsidRPr="00353C4F">
        <w:rPr>
          <w:rFonts w:asciiTheme="minorHAnsi" w:hAnsiTheme="minorHAnsi" w:cstheme="minorHAnsi"/>
          <w:noProof/>
        </w:rPr>
        <w:instrText xml:space="preserve"> PAGEREF _Toc531867776 \h </w:instrText>
      </w:r>
      <w:r w:rsidRPr="00353C4F">
        <w:rPr>
          <w:rFonts w:asciiTheme="minorHAnsi" w:hAnsiTheme="minorHAnsi" w:cstheme="minorHAnsi"/>
          <w:noProof/>
        </w:rPr>
      </w:r>
      <w:r w:rsidRPr="00353C4F">
        <w:rPr>
          <w:rFonts w:asciiTheme="minorHAnsi" w:hAnsiTheme="minorHAnsi" w:cstheme="minorHAnsi"/>
          <w:noProof/>
        </w:rPr>
        <w:fldChar w:fldCharType="separate"/>
      </w:r>
      <w:r w:rsidR="00290A55">
        <w:rPr>
          <w:rFonts w:asciiTheme="minorHAnsi" w:hAnsiTheme="minorHAnsi" w:cstheme="minorHAnsi"/>
          <w:noProof/>
        </w:rPr>
        <w:t>3</w:t>
      </w:r>
      <w:r w:rsidRPr="00353C4F">
        <w:rPr>
          <w:rFonts w:asciiTheme="minorHAnsi" w:hAnsiTheme="minorHAnsi" w:cstheme="minorHAnsi"/>
          <w:noProof/>
        </w:rPr>
        <w:fldChar w:fldCharType="end"/>
      </w:r>
    </w:p>
    <w:p w14:paraId="060C6981" w14:textId="6E6BE35C" w:rsidR="00353C4F" w:rsidRPr="00353C4F" w:rsidRDefault="00E20D25" w:rsidP="00A632E6">
      <w:pPr>
        <w:pStyle w:val="TOC1"/>
        <w:rPr>
          <w:rFonts w:asciiTheme="minorHAnsi" w:hAnsiTheme="minorHAnsi" w:cstheme="minorHAnsi"/>
          <w:noProof/>
        </w:rPr>
      </w:pPr>
      <w:r w:rsidRPr="00353C4F">
        <w:rPr>
          <w:rFonts w:asciiTheme="minorHAnsi" w:hAnsiTheme="minorHAnsi" w:cstheme="minorHAnsi"/>
          <w:noProof/>
        </w:rPr>
        <w:t>3. Definitions</w:t>
      </w:r>
      <w:r w:rsidRPr="00353C4F">
        <w:rPr>
          <w:rFonts w:asciiTheme="minorHAnsi" w:hAnsiTheme="minorHAnsi" w:cstheme="minorHAnsi"/>
          <w:noProof/>
        </w:rPr>
        <w:tab/>
      </w:r>
      <w:r w:rsidRPr="00353C4F">
        <w:rPr>
          <w:rFonts w:asciiTheme="minorHAnsi" w:hAnsiTheme="minorHAnsi" w:cstheme="minorHAnsi"/>
          <w:noProof/>
        </w:rPr>
        <w:fldChar w:fldCharType="begin"/>
      </w:r>
      <w:r w:rsidRPr="00353C4F">
        <w:rPr>
          <w:rFonts w:asciiTheme="minorHAnsi" w:hAnsiTheme="minorHAnsi" w:cstheme="minorHAnsi"/>
          <w:noProof/>
        </w:rPr>
        <w:instrText xml:space="preserve"> PAGEREF _Toc531867777 \h </w:instrText>
      </w:r>
      <w:r w:rsidRPr="00353C4F">
        <w:rPr>
          <w:rFonts w:asciiTheme="minorHAnsi" w:hAnsiTheme="minorHAnsi" w:cstheme="minorHAnsi"/>
          <w:noProof/>
        </w:rPr>
      </w:r>
      <w:r w:rsidRPr="00353C4F">
        <w:rPr>
          <w:rFonts w:asciiTheme="minorHAnsi" w:hAnsiTheme="minorHAnsi" w:cstheme="minorHAnsi"/>
          <w:noProof/>
        </w:rPr>
        <w:fldChar w:fldCharType="separate"/>
      </w:r>
      <w:r w:rsidR="00290A55">
        <w:rPr>
          <w:rFonts w:asciiTheme="minorHAnsi" w:hAnsiTheme="minorHAnsi" w:cstheme="minorHAnsi"/>
          <w:noProof/>
        </w:rPr>
        <w:t>3</w:t>
      </w:r>
      <w:r w:rsidRPr="00353C4F">
        <w:rPr>
          <w:rFonts w:asciiTheme="minorHAnsi" w:hAnsiTheme="minorHAnsi" w:cstheme="minorHAnsi"/>
          <w:noProof/>
        </w:rPr>
        <w:fldChar w:fldCharType="end"/>
      </w:r>
      <w:r w:rsidR="00353C4F" w:rsidRPr="00353C4F">
        <w:rPr>
          <w:rFonts w:asciiTheme="minorHAnsi" w:hAnsiTheme="minorHAnsi" w:cstheme="minorHAnsi"/>
          <w:noProof/>
        </w:rPr>
        <w:t xml:space="preserve">  </w:t>
      </w:r>
    </w:p>
    <w:p w14:paraId="69AB08A4" w14:textId="2480862F" w:rsidR="00E20D25" w:rsidRPr="00353C4F" w:rsidRDefault="00353C4F" w:rsidP="00A632E6">
      <w:pPr>
        <w:pStyle w:val="TOC1"/>
        <w:rPr>
          <w:rFonts w:asciiTheme="minorHAnsi" w:eastAsiaTheme="minorEastAsia" w:hAnsiTheme="minorHAnsi" w:cstheme="minorHAnsi"/>
          <w:noProof/>
          <w:lang w:eastAsia="en-GB"/>
        </w:rPr>
      </w:pPr>
      <w:r w:rsidRPr="00353C4F">
        <w:rPr>
          <w:rFonts w:asciiTheme="minorHAnsi" w:hAnsiTheme="minorHAnsi" w:cstheme="minorHAnsi"/>
          <w:noProof/>
        </w:rPr>
        <w:t xml:space="preserve">4. </w:t>
      </w:r>
      <w:r w:rsidR="00E20D25" w:rsidRPr="00353C4F">
        <w:rPr>
          <w:rFonts w:asciiTheme="minorHAnsi" w:hAnsiTheme="minorHAnsi" w:cstheme="minorHAnsi"/>
          <w:noProof/>
        </w:rPr>
        <w:t>Bullying</w:t>
      </w:r>
      <w:r w:rsidR="00E20D25" w:rsidRPr="00353C4F">
        <w:rPr>
          <w:rFonts w:asciiTheme="minorHAnsi" w:hAnsiTheme="minorHAnsi" w:cstheme="minorHAnsi"/>
          <w:noProof/>
        </w:rPr>
        <w:tab/>
      </w:r>
      <w:r w:rsidR="00E20D25" w:rsidRPr="00353C4F">
        <w:rPr>
          <w:rFonts w:asciiTheme="minorHAnsi" w:hAnsiTheme="minorHAnsi" w:cstheme="minorHAnsi"/>
          <w:noProof/>
        </w:rPr>
        <w:fldChar w:fldCharType="begin"/>
      </w:r>
      <w:r w:rsidR="00E20D25" w:rsidRPr="00353C4F">
        <w:rPr>
          <w:rFonts w:asciiTheme="minorHAnsi" w:hAnsiTheme="minorHAnsi" w:cstheme="minorHAnsi"/>
          <w:noProof/>
        </w:rPr>
        <w:instrText xml:space="preserve"> PAGEREF _Toc531867778 \h </w:instrText>
      </w:r>
      <w:r w:rsidR="00E20D25" w:rsidRPr="00353C4F">
        <w:rPr>
          <w:rFonts w:asciiTheme="minorHAnsi" w:hAnsiTheme="minorHAnsi" w:cstheme="minorHAnsi"/>
          <w:noProof/>
        </w:rPr>
      </w:r>
      <w:r w:rsidR="00E20D25" w:rsidRPr="00353C4F">
        <w:rPr>
          <w:rFonts w:asciiTheme="minorHAnsi" w:hAnsiTheme="minorHAnsi" w:cstheme="minorHAnsi"/>
          <w:noProof/>
        </w:rPr>
        <w:fldChar w:fldCharType="separate"/>
      </w:r>
      <w:r w:rsidR="00290A55">
        <w:rPr>
          <w:rFonts w:asciiTheme="minorHAnsi" w:hAnsiTheme="minorHAnsi" w:cstheme="minorHAnsi"/>
          <w:noProof/>
        </w:rPr>
        <w:t>4</w:t>
      </w:r>
      <w:r w:rsidR="00E20D25" w:rsidRPr="00353C4F">
        <w:rPr>
          <w:rFonts w:asciiTheme="minorHAnsi" w:hAnsiTheme="minorHAnsi" w:cstheme="minorHAnsi"/>
          <w:noProof/>
        </w:rPr>
        <w:fldChar w:fldCharType="end"/>
      </w:r>
    </w:p>
    <w:p w14:paraId="610D7608" w14:textId="67E5B189" w:rsidR="00E20D25" w:rsidRPr="00353C4F" w:rsidRDefault="00353C4F" w:rsidP="00A632E6">
      <w:pPr>
        <w:pStyle w:val="TOC1"/>
        <w:rPr>
          <w:rFonts w:asciiTheme="minorHAnsi" w:eastAsiaTheme="minorEastAsia" w:hAnsiTheme="minorHAnsi" w:cstheme="minorHAnsi"/>
          <w:noProof/>
          <w:lang w:eastAsia="en-GB"/>
        </w:rPr>
      </w:pPr>
      <w:r w:rsidRPr="00353C4F">
        <w:rPr>
          <w:rFonts w:asciiTheme="minorHAnsi" w:hAnsiTheme="minorHAnsi" w:cstheme="minorHAnsi"/>
          <w:noProof/>
        </w:rPr>
        <w:t>5</w:t>
      </w:r>
      <w:r w:rsidR="00E20D25" w:rsidRPr="00353C4F">
        <w:rPr>
          <w:rFonts w:asciiTheme="minorHAnsi" w:hAnsiTheme="minorHAnsi" w:cstheme="minorHAnsi"/>
          <w:noProof/>
        </w:rPr>
        <w:t>. Roles and responsibilities</w:t>
      </w:r>
      <w:r w:rsidR="00E20D25" w:rsidRPr="00353C4F">
        <w:rPr>
          <w:rFonts w:asciiTheme="minorHAnsi" w:hAnsiTheme="minorHAnsi" w:cstheme="minorHAnsi"/>
          <w:noProof/>
        </w:rPr>
        <w:tab/>
      </w:r>
      <w:r w:rsidR="00E20D25" w:rsidRPr="00353C4F">
        <w:rPr>
          <w:rFonts w:asciiTheme="minorHAnsi" w:hAnsiTheme="minorHAnsi" w:cstheme="minorHAnsi"/>
          <w:noProof/>
        </w:rPr>
        <w:fldChar w:fldCharType="begin"/>
      </w:r>
      <w:r w:rsidR="00E20D25" w:rsidRPr="00353C4F">
        <w:rPr>
          <w:rFonts w:asciiTheme="minorHAnsi" w:hAnsiTheme="minorHAnsi" w:cstheme="minorHAnsi"/>
          <w:noProof/>
        </w:rPr>
        <w:instrText xml:space="preserve"> PAGEREF _Toc531867779 \h </w:instrText>
      </w:r>
      <w:r w:rsidR="00E20D25" w:rsidRPr="00353C4F">
        <w:rPr>
          <w:rFonts w:asciiTheme="minorHAnsi" w:hAnsiTheme="minorHAnsi" w:cstheme="minorHAnsi"/>
          <w:noProof/>
        </w:rPr>
      </w:r>
      <w:r w:rsidR="00E20D25" w:rsidRPr="00353C4F">
        <w:rPr>
          <w:rFonts w:asciiTheme="minorHAnsi" w:hAnsiTheme="minorHAnsi" w:cstheme="minorHAnsi"/>
          <w:noProof/>
        </w:rPr>
        <w:fldChar w:fldCharType="separate"/>
      </w:r>
      <w:r w:rsidR="00290A55">
        <w:rPr>
          <w:rFonts w:asciiTheme="minorHAnsi" w:hAnsiTheme="minorHAnsi" w:cstheme="minorHAnsi"/>
          <w:noProof/>
        </w:rPr>
        <w:t>5</w:t>
      </w:r>
      <w:r w:rsidR="00E20D25" w:rsidRPr="00353C4F">
        <w:rPr>
          <w:rFonts w:asciiTheme="minorHAnsi" w:hAnsiTheme="minorHAnsi" w:cstheme="minorHAnsi"/>
          <w:noProof/>
        </w:rPr>
        <w:fldChar w:fldCharType="end"/>
      </w:r>
    </w:p>
    <w:p w14:paraId="09C130CD" w14:textId="242A8041" w:rsidR="00E20D25" w:rsidRPr="00353C4F" w:rsidRDefault="00E20D25" w:rsidP="00A632E6">
      <w:pPr>
        <w:pStyle w:val="TOC1"/>
        <w:rPr>
          <w:rFonts w:asciiTheme="minorHAnsi" w:eastAsiaTheme="minorEastAsia" w:hAnsiTheme="minorHAnsi" w:cstheme="minorHAnsi"/>
          <w:noProof/>
          <w:lang w:eastAsia="en-GB"/>
        </w:rPr>
      </w:pPr>
      <w:r w:rsidRPr="00353C4F">
        <w:rPr>
          <w:rFonts w:asciiTheme="minorHAnsi" w:hAnsiTheme="minorHAnsi" w:cstheme="minorHAnsi"/>
          <w:noProof/>
        </w:rPr>
        <w:t>6. Pupil code of conduct</w:t>
      </w:r>
      <w:r w:rsidRPr="00353C4F">
        <w:rPr>
          <w:rFonts w:asciiTheme="minorHAnsi" w:hAnsiTheme="minorHAnsi" w:cstheme="minorHAnsi"/>
          <w:noProof/>
        </w:rPr>
        <w:tab/>
      </w:r>
      <w:r w:rsidRPr="00353C4F">
        <w:rPr>
          <w:rFonts w:asciiTheme="minorHAnsi" w:hAnsiTheme="minorHAnsi" w:cstheme="minorHAnsi"/>
          <w:noProof/>
        </w:rPr>
        <w:fldChar w:fldCharType="begin"/>
      </w:r>
      <w:r w:rsidRPr="00353C4F">
        <w:rPr>
          <w:rFonts w:asciiTheme="minorHAnsi" w:hAnsiTheme="minorHAnsi" w:cstheme="minorHAnsi"/>
          <w:noProof/>
        </w:rPr>
        <w:instrText xml:space="preserve"> PAGEREF _Toc531867780 \h </w:instrText>
      </w:r>
      <w:r w:rsidRPr="00353C4F">
        <w:rPr>
          <w:rFonts w:asciiTheme="minorHAnsi" w:hAnsiTheme="minorHAnsi" w:cstheme="minorHAnsi"/>
          <w:noProof/>
        </w:rPr>
      </w:r>
      <w:r w:rsidRPr="00353C4F">
        <w:rPr>
          <w:rFonts w:asciiTheme="minorHAnsi" w:hAnsiTheme="minorHAnsi" w:cstheme="minorHAnsi"/>
          <w:noProof/>
        </w:rPr>
        <w:fldChar w:fldCharType="separate"/>
      </w:r>
      <w:r w:rsidR="00290A55">
        <w:rPr>
          <w:rFonts w:asciiTheme="minorHAnsi" w:hAnsiTheme="minorHAnsi" w:cstheme="minorHAnsi"/>
          <w:noProof/>
        </w:rPr>
        <w:t>6</w:t>
      </w:r>
      <w:r w:rsidRPr="00353C4F">
        <w:rPr>
          <w:rFonts w:asciiTheme="minorHAnsi" w:hAnsiTheme="minorHAnsi" w:cstheme="minorHAnsi"/>
          <w:noProof/>
        </w:rPr>
        <w:fldChar w:fldCharType="end"/>
      </w:r>
    </w:p>
    <w:p w14:paraId="3FCFD2C5" w14:textId="10CFA382" w:rsidR="00E20D25" w:rsidRDefault="00DF5D31" w:rsidP="00A632E6">
      <w:pPr>
        <w:pStyle w:val="TOC1"/>
        <w:rPr>
          <w:rFonts w:asciiTheme="minorHAnsi" w:hAnsiTheme="minorHAnsi" w:cstheme="minorHAnsi"/>
          <w:noProof/>
        </w:rPr>
      </w:pPr>
      <w:r>
        <w:rPr>
          <w:rFonts w:asciiTheme="minorHAnsi" w:hAnsiTheme="minorHAnsi" w:cstheme="minorHAnsi"/>
          <w:noProof/>
        </w:rPr>
        <w:t>7</w:t>
      </w:r>
      <w:r w:rsidR="00E20D25" w:rsidRPr="00353C4F">
        <w:rPr>
          <w:rFonts w:asciiTheme="minorHAnsi" w:hAnsiTheme="minorHAnsi" w:cstheme="minorHAnsi"/>
          <w:noProof/>
        </w:rPr>
        <w:t xml:space="preserve">. Behaviour </w:t>
      </w:r>
      <w:r>
        <w:rPr>
          <w:rFonts w:asciiTheme="minorHAnsi" w:hAnsiTheme="minorHAnsi" w:cstheme="minorHAnsi"/>
          <w:noProof/>
        </w:rPr>
        <w:t xml:space="preserve">development and </w:t>
      </w:r>
      <w:r w:rsidR="00E20D25" w:rsidRPr="00353C4F">
        <w:rPr>
          <w:rFonts w:asciiTheme="minorHAnsi" w:hAnsiTheme="minorHAnsi" w:cstheme="minorHAnsi"/>
          <w:noProof/>
        </w:rPr>
        <w:t>management</w:t>
      </w:r>
      <w:r w:rsidR="00E20D25" w:rsidRPr="00353C4F">
        <w:rPr>
          <w:rFonts w:asciiTheme="minorHAnsi" w:hAnsiTheme="minorHAnsi" w:cstheme="minorHAnsi"/>
          <w:noProof/>
        </w:rPr>
        <w:tab/>
      </w:r>
      <w:r w:rsidR="00E20D25" w:rsidRPr="00353C4F">
        <w:rPr>
          <w:rFonts w:asciiTheme="minorHAnsi" w:hAnsiTheme="minorHAnsi" w:cstheme="minorHAnsi"/>
          <w:noProof/>
        </w:rPr>
        <w:fldChar w:fldCharType="begin"/>
      </w:r>
      <w:r w:rsidR="00E20D25" w:rsidRPr="00353C4F">
        <w:rPr>
          <w:rFonts w:asciiTheme="minorHAnsi" w:hAnsiTheme="minorHAnsi" w:cstheme="minorHAnsi"/>
          <w:noProof/>
        </w:rPr>
        <w:instrText xml:space="preserve"> PAGEREF _Toc531867782 \h </w:instrText>
      </w:r>
      <w:r w:rsidR="00E20D25" w:rsidRPr="00353C4F">
        <w:rPr>
          <w:rFonts w:asciiTheme="minorHAnsi" w:hAnsiTheme="minorHAnsi" w:cstheme="minorHAnsi"/>
          <w:noProof/>
        </w:rPr>
      </w:r>
      <w:r w:rsidR="00E20D25" w:rsidRPr="00353C4F">
        <w:rPr>
          <w:rFonts w:asciiTheme="minorHAnsi" w:hAnsiTheme="minorHAnsi" w:cstheme="minorHAnsi"/>
          <w:noProof/>
        </w:rPr>
        <w:fldChar w:fldCharType="separate"/>
      </w:r>
      <w:r w:rsidR="00290A55">
        <w:rPr>
          <w:rFonts w:asciiTheme="minorHAnsi" w:hAnsiTheme="minorHAnsi" w:cstheme="minorHAnsi"/>
          <w:noProof/>
        </w:rPr>
        <w:t>6</w:t>
      </w:r>
      <w:r w:rsidR="00E20D25" w:rsidRPr="00353C4F">
        <w:rPr>
          <w:rFonts w:asciiTheme="minorHAnsi" w:hAnsiTheme="minorHAnsi" w:cstheme="minorHAnsi"/>
          <w:noProof/>
        </w:rPr>
        <w:fldChar w:fldCharType="end"/>
      </w:r>
    </w:p>
    <w:p w14:paraId="07898229" w14:textId="10EC9643" w:rsidR="00DF5D31" w:rsidRPr="00DF5D31" w:rsidRDefault="00DF5D31" w:rsidP="00DF5D31">
      <w:r>
        <w:t>8. Rewards and sanctions……………………………………………………………………………</w:t>
      </w:r>
      <w:r w:rsidR="0058508A">
        <w:t>..</w:t>
      </w:r>
      <w:r>
        <w:t>……………</w:t>
      </w:r>
      <w:r w:rsidR="0058508A">
        <w:t>8</w:t>
      </w:r>
    </w:p>
    <w:p w14:paraId="046ADDDA" w14:textId="590D306C" w:rsidR="00E20D25" w:rsidRPr="00353C4F" w:rsidRDefault="00E20D25" w:rsidP="00A632E6">
      <w:pPr>
        <w:pStyle w:val="TOC1"/>
        <w:rPr>
          <w:rFonts w:asciiTheme="minorHAnsi" w:eastAsiaTheme="minorEastAsia" w:hAnsiTheme="minorHAnsi" w:cstheme="minorHAnsi"/>
          <w:noProof/>
          <w:lang w:eastAsia="en-GB"/>
        </w:rPr>
      </w:pPr>
      <w:r w:rsidRPr="00353C4F">
        <w:rPr>
          <w:rFonts w:asciiTheme="minorHAnsi" w:hAnsiTheme="minorHAnsi" w:cstheme="minorHAnsi"/>
          <w:noProof/>
        </w:rPr>
        <w:t>9. Pupil transition</w:t>
      </w:r>
      <w:r w:rsidRPr="00353C4F">
        <w:rPr>
          <w:rFonts w:asciiTheme="minorHAnsi" w:hAnsiTheme="minorHAnsi" w:cstheme="minorHAnsi"/>
          <w:noProof/>
        </w:rPr>
        <w:tab/>
      </w:r>
      <w:r w:rsidRPr="00353C4F">
        <w:rPr>
          <w:rFonts w:asciiTheme="minorHAnsi" w:hAnsiTheme="minorHAnsi" w:cstheme="minorHAnsi"/>
          <w:noProof/>
        </w:rPr>
        <w:fldChar w:fldCharType="begin"/>
      </w:r>
      <w:r w:rsidRPr="00353C4F">
        <w:rPr>
          <w:rFonts w:asciiTheme="minorHAnsi" w:hAnsiTheme="minorHAnsi" w:cstheme="minorHAnsi"/>
          <w:noProof/>
        </w:rPr>
        <w:instrText xml:space="preserve"> PAGEREF _Toc531867783 \h </w:instrText>
      </w:r>
      <w:r w:rsidRPr="00353C4F">
        <w:rPr>
          <w:rFonts w:asciiTheme="minorHAnsi" w:hAnsiTheme="minorHAnsi" w:cstheme="minorHAnsi"/>
          <w:noProof/>
        </w:rPr>
      </w:r>
      <w:r w:rsidRPr="00353C4F">
        <w:rPr>
          <w:rFonts w:asciiTheme="minorHAnsi" w:hAnsiTheme="minorHAnsi" w:cstheme="minorHAnsi"/>
          <w:noProof/>
        </w:rPr>
        <w:fldChar w:fldCharType="separate"/>
      </w:r>
      <w:r w:rsidR="00290A55">
        <w:rPr>
          <w:rFonts w:asciiTheme="minorHAnsi" w:hAnsiTheme="minorHAnsi" w:cstheme="minorHAnsi"/>
          <w:noProof/>
        </w:rPr>
        <w:t>9</w:t>
      </w:r>
      <w:r w:rsidRPr="00353C4F">
        <w:rPr>
          <w:rFonts w:asciiTheme="minorHAnsi" w:hAnsiTheme="minorHAnsi" w:cstheme="minorHAnsi"/>
          <w:noProof/>
        </w:rPr>
        <w:fldChar w:fldCharType="end"/>
      </w:r>
    </w:p>
    <w:p w14:paraId="10A0100F" w14:textId="3D940A5D" w:rsidR="00E20D25" w:rsidRPr="00353C4F" w:rsidRDefault="00E20D25" w:rsidP="00A632E6">
      <w:pPr>
        <w:pStyle w:val="TOC1"/>
        <w:rPr>
          <w:rFonts w:asciiTheme="minorHAnsi" w:eastAsiaTheme="minorEastAsia" w:hAnsiTheme="minorHAnsi" w:cstheme="minorHAnsi"/>
          <w:noProof/>
          <w:lang w:eastAsia="en-GB"/>
        </w:rPr>
      </w:pPr>
      <w:r w:rsidRPr="00353C4F">
        <w:rPr>
          <w:rFonts w:asciiTheme="minorHAnsi" w:hAnsiTheme="minorHAnsi" w:cstheme="minorHAnsi"/>
          <w:noProof/>
        </w:rPr>
        <w:t>10. Training</w:t>
      </w:r>
      <w:r w:rsidRPr="00353C4F">
        <w:rPr>
          <w:rFonts w:asciiTheme="minorHAnsi" w:hAnsiTheme="minorHAnsi" w:cstheme="minorHAnsi"/>
          <w:noProof/>
        </w:rPr>
        <w:tab/>
      </w:r>
      <w:r w:rsidRPr="00353C4F">
        <w:rPr>
          <w:rFonts w:asciiTheme="minorHAnsi" w:hAnsiTheme="minorHAnsi" w:cstheme="minorHAnsi"/>
          <w:noProof/>
        </w:rPr>
        <w:fldChar w:fldCharType="begin"/>
      </w:r>
      <w:r w:rsidRPr="00353C4F">
        <w:rPr>
          <w:rFonts w:asciiTheme="minorHAnsi" w:hAnsiTheme="minorHAnsi" w:cstheme="minorHAnsi"/>
          <w:noProof/>
        </w:rPr>
        <w:instrText xml:space="preserve"> PAGEREF _Toc531867784 \h </w:instrText>
      </w:r>
      <w:r w:rsidRPr="00353C4F">
        <w:rPr>
          <w:rFonts w:asciiTheme="minorHAnsi" w:hAnsiTheme="minorHAnsi" w:cstheme="minorHAnsi"/>
          <w:noProof/>
        </w:rPr>
      </w:r>
      <w:r w:rsidRPr="00353C4F">
        <w:rPr>
          <w:rFonts w:asciiTheme="minorHAnsi" w:hAnsiTheme="minorHAnsi" w:cstheme="minorHAnsi"/>
          <w:noProof/>
        </w:rPr>
        <w:fldChar w:fldCharType="separate"/>
      </w:r>
      <w:r w:rsidR="00290A55">
        <w:rPr>
          <w:rFonts w:asciiTheme="minorHAnsi" w:hAnsiTheme="minorHAnsi" w:cstheme="minorHAnsi"/>
          <w:noProof/>
        </w:rPr>
        <w:t>9</w:t>
      </w:r>
      <w:r w:rsidRPr="00353C4F">
        <w:rPr>
          <w:rFonts w:asciiTheme="minorHAnsi" w:hAnsiTheme="minorHAnsi" w:cstheme="minorHAnsi"/>
          <w:noProof/>
        </w:rPr>
        <w:fldChar w:fldCharType="end"/>
      </w:r>
    </w:p>
    <w:p w14:paraId="2E67041D" w14:textId="0A75D23B" w:rsidR="00E20D25" w:rsidRPr="00353C4F" w:rsidRDefault="00E20D25" w:rsidP="00A632E6">
      <w:pPr>
        <w:pStyle w:val="TOC1"/>
        <w:rPr>
          <w:rFonts w:asciiTheme="minorHAnsi" w:eastAsiaTheme="minorEastAsia" w:hAnsiTheme="minorHAnsi" w:cstheme="minorHAnsi"/>
          <w:noProof/>
          <w:lang w:eastAsia="en-GB"/>
        </w:rPr>
      </w:pPr>
      <w:r w:rsidRPr="00353C4F">
        <w:rPr>
          <w:rFonts w:asciiTheme="minorHAnsi" w:hAnsiTheme="minorHAnsi" w:cstheme="minorHAnsi"/>
          <w:noProof/>
        </w:rPr>
        <w:t>11. Monitoring arrangements</w:t>
      </w:r>
      <w:r w:rsidRPr="00353C4F">
        <w:rPr>
          <w:rFonts w:asciiTheme="minorHAnsi" w:hAnsiTheme="minorHAnsi" w:cstheme="minorHAnsi"/>
          <w:noProof/>
        </w:rPr>
        <w:tab/>
      </w:r>
      <w:r w:rsidRPr="00353C4F">
        <w:rPr>
          <w:rFonts w:asciiTheme="minorHAnsi" w:hAnsiTheme="minorHAnsi" w:cstheme="minorHAnsi"/>
          <w:noProof/>
        </w:rPr>
        <w:fldChar w:fldCharType="begin"/>
      </w:r>
      <w:r w:rsidRPr="00353C4F">
        <w:rPr>
          <w:rFonts w:asciiTheme="minorHAnsi" w:hAnsiTheme="minorHAnsi" w:cstheme="minorHAnsi"/>
          <w:noProof/>
        </w:rPr>
        <w:instrText xml:space="preserve"> PAGEREF _Toc531867785 \h </w:instrText>
      </w:r>
      <w:r w:rsidRPr="00353C4F">
        <w:rPr>
          <w:rFonts w:asciiTheme="minorHAnsi" w:hAnsiTheme="minorHAnsi" w:cstheme="minorHAnsi"/>
          <w:noProof/>
        </w:rPr>
      </w:r>
      <w:r w:rsidRPr="00353C4F">
        <w:rPr>
          <w:rFonts w:asciiTheme="minorHAnsi" w:hAnsiTheme="minorHAnsi" w:cstheme="minorHAnsi"/>
          <w:noProof/>
        </w:rPr>
        <w:fldChar w:fldCharType="separate"/>
      </w:r>
      <w:r w:rsidR="00290A55">
        <w:rPr>
          <w:rFonts w:asciiTheme="minorHAnsi" w:hAnsiTheme="minorHAnsi" w:cstheme="minorHAnsi"/>
          <w:noProof/>
        </w:rPr>
        <w:t>9</w:t>
      </w:r>
      <w:r w:rsidRPr="00353C4F">
        <w:rPr>
          <w:rFonts w:asciiTheme="minorHAnsi" w:hAnsiTheme="minorHAnsi" w:cstheme="minorHAnsi"/>
          <w:noProof/>
        </w:rPr>
        <w:fldChar w:fldCharType="end"/>
      </w:r>
    </w:p>
    <w:p w14:paraId="6439D35B" w14:textId="029DDC41" w:rsidR="00E20D25" w:rsidRPr="00353C4F" w:rsidRDefault="00E20D25" w:rsidP="00A632E6">
      <w:pPr>
        <w:pStyle w:val="TOC1"/>
        <w:rPr>
          <w:rFonts w:asciiTheme="minorHAnsi" w:eastAsiaTheme="minorEastAsia" w:hAnsiTheme="minorHAnsi" w:cstheme="minorHAnsi"/>
          <w:noProof/>
          <w:lang w:eastAsia="en-GB"/>
        </w:rPr>
      </w:pPr>
      <w:r w:rsidRPr="00353C4F">
        <w:rPr>
          <w:rFonts w:asciiTheme="minorHAnsi" w:hAnsiTheme="minorHAnsi" w:cstheme="minorHAnsi"/>
          <w:noProof/>
        </w:rPr>
        <w:t>12. Links with other policies</w:t>
      </w:r>
      <w:r w:rsidRPr="00353C4F">
        <w:rPr>
          <w:rFonts w:asciiTheme="minorHAnsi" w:hAnsiTheme="minorHAnsi" w:cstheme="minorHAnsi"/>
          <w:noProof/>
        </w:rPr>
        <w:tab/>
      </w:r>
      <w:r w:rsidRPr="00353C4F">
        <w:rPr>
          <w:rFonts w:asciiTheme="minorHAnsi" w:hAnsiTheme="minorHAnsi" w:cstheme="minorHAnsi"/>
          <w:noProof/>
        </w:rPr>
        <w:fldChar w:fldCharType="begin"/>
      </w:r>
      <w:r w:rsidRPr="00353C4F">
        <w:rPr>
          <w:rFonts w:asciiTheme="minorHAnsi" w:hAnsiTheme="minorHAnsi" w:cstheme="minorHAnsi"/>
          <w:noProof/>
        </w:rPr>
        <w:instrText xml:space="preserve"> PAGEREF _Toc531867786 \h </w:instrText>
      </w:r>
      <w:r w:rsidRPr="00353C4F">
        <w:rPr>
          <w:rFonts w:asciiTheme="minorHAnsi" w:hAnsiTheme="minorHAnsi" w:cstheme="minorHAnsi"/>
          <w:noProof/>
        </w:rPr>
      </w:r>
      <w:r w:rsidRPr="00353C4F">
        <w:rPr>
          <w:rFonts w:asciiTheme="minorHAnsi" w:hAnsiTheme="minorHAnsi" w:cstheme="minorHAnsi"/>
          <w:noProof/>
        </w:rPr>
        <w:fldChar w:fldCharType="separate"/>
      </w:r>
      <w:r w:rsidR="00290A55">
        <w:rPr>
          <w:rFonts w:asciiTheme="minorHAnsi" w:hAnsiTheme="minorHAnsi" w:cstheme="minorHAnsi"/>
          <w:noProof/>
        </w:rPr>
        <w:t>9</w:t>
      </w:r>
      <w:r w:rsidRPr="00353C4F">
        <w:rPr>
          <w:rFonts w:asciiTheme="minorHAnsi" w:hAnsiTheme="minorHAnsi" w:cstheme="minorHAnsi"/>
          <w:noProof/>
        </w:rPr>
        <w:fldChar w:fldCharType="end"/>
      </w:r>
    </w:p>
    <w:p w14:paraId="4569F315" w14:textId="0574C05C" w:rsidR="00E20D25" w:rsidRPr="00353C4F" w:rsidRDefault="00E20D25" w:rsidP="00A632E6">
      <w:pPr>
        <w:pStyle w:val="TOC1"/>
        <w:rPr>
          <w:rFonts w:asciiTheme="minorHAnsi" w:hAnsiTheme="minorHAnsi" w:cstheme="minorHAnsi"/>
          <w:noProof/>
        </w:rPr>
      </w:pPr>
      <w:r w:rsidRPr="00353C4F">
        <w:rPr>
          <w:rFonts w:asciiTheme="minorHAnsi" w:hAnsiTheme="minorHAnsi" w:cstheme="minorHAnsi"/>
          <w:noProof/>
        </w:rPr>
        <w:t>Appendix 1: written statement of behaviour principles</w:t>
      </w:r>
      <w:r w:rsidRPr="00353C4F">
        <w:rPr>
          <w:rFonts w:asciiTheme="minorHAnsi" w:hAnsiTheme="minorHAnsi" w:cstheme="minorHAnsi"/>
          <w:noProof/>
        </w:rPr>
        <w:tab/>
      </w:r>
      <w:r w:rsidRPr="00353C4F">
        <w:rPr>
          <w:rFonts w:asciiTheme="minorHAnsi" w:hAnsiTheme="minorHAnsi" w:cstheme="minorHAnsi"/>
          <w:noProof/>
        </w:rPr>
        <w:fldChar w:fldCharType="begin"/>
      </w:r>
      <w:r w:rsidRPr="00353C4F">
        <w:rPr>
          <w:rFonts w:asciiTheme="minorHAnsi" w:hAnsiTheme="minorHAnsi" w:cstheme="minorHAnsi"/>
          <w:noProof/>
        </w:rPr>
        <w:instrText xml:space="preserve"> PAGEREF _Toc531867787 \h </w:instrText>
      </w:r>
      <w:r w:rsidRPr="00353C4F">
        <w:rPr>
          <w:rFonts w:asciiTheme="minorHAnsi" w:hAnsiTheme="minorHAnsi" w:cstheme="minorHAnsi"/>
          <w:noProof/>
        </w:rPr>
      </w:r>
      <w:r w:rsidRPr="00353C4F">
        <w:rPr>
          <w:rFonts w:asciiTheme="minorHAnsi" w:hAnsiTheme="minorHAnsi" w:cstheme="minorHAnsi"/>
          <w:noProof/>
        </w:rPr>
        <w:fldChar w:fldCharType="separate"/>
      </w:r>
      <w:r w:rsidR="00290A55">
        <w:rPr>
          <w:rFonts w:asciiTheme="minorHAnsi" w:hAnsiTheme="minorHAnsi" w:cstheme="minorHAnsi"/>
          <w:noProof/>
        </w:rPr>
        <w:t>10</w:t>
      </w:r>
      <w:r w:rsidRPr="00353C4F">
        <w:rPr>
          <w:rFonts w:asciiTheme="minorHAnsi" w:hAnsiTheme="minorHAnsi" w:cstheme="minorHAnsi"/>
          <w:noProof/>
        </w:rPr>
        <w:fldChar w:fldCharType="end"/>
      </w:r>
    </w:p>
    <w:p w14:paraId="68E71DE9" w14:textId="45DDC785" w:rsidR="00353C4F" w:rsidRDefault="00353C4F" w:rsidP="00353C4F">
      <w:pPr>
        <w:rPr>
          <w:rFonts w:asciiTheme="minorHAnsi" w:hAnsiTheme="minorHAnsi" w:cstheme="minorHAnsi"/>
          <w:sz w:val="22"/>
          <w:szCs w:val="28"/>
        </w:rPr>
      </w:pPr>
      <w:r w:rsidRPr="00353C4F">
        <w:rPr>
          <w:rFonts w:asciiTheme="minorHAnsi" w:hAnsiTheme="minorHAnsi" w:cstheme="minorHAnsi"/>
          <w:sz w:val="22"/>
          <w:szCs w:val="28"/>
        </w:rPr>
        <w:t>Appendix 2: staff aide memoir</w:t>
      </w:r>
      <w:r w:rsidR="00A90C22">
        <w:rPr>
          <w:rFonts w:asciiTheme="minorHAnsi" w:hAnsiTheme="minorHAnsi" w:cstheme="minorHAnsi"/>
          <w:sz w:val="22"/>
          <w:szCs w:val="28"/>
        </w:rPr>
        <w:t xml:space="preserve"> of hierarchy of misbehaviour and sanctions</w:t>
      </w:r>
      <w:r w:rsidRPr="00353C4F">
        <w:rPr>
          <w:rFonts w:asciiTheme="minorHAnsi" w:hAnsiTheme="minorHAnsi" w:cstheme="minorHAnsi"/>
          <w:sz w:val="22"/>
          <w:szCs w:val="28"/>
        </w:rPr>
        <w:t>…………………</w:t>
      </w:r>
      <w:r>
        <w:rPr>
          <w:rFonts w:asciiTheme="minorHAnsi" w:hAnsiTheme="minorHAnsi" w:cstheme="minorHAnsi"/>
          <w:sz w:val="22"/>
          <w:szCs w:val="28"/>
        </w:rPr>
        <w:t>…………</w:t>
      </w:r>
      <w:r w:rsidR="00A90C22">
        <w:rPr>
          <w:rFonts w:asciiTheme="minorHAnsi" w:hAnsiTheme="minorHAnsi" w:cstheme="minorHAnsi"/>
          <w:sz w:val="22"/>
          <w:szCs w:val="28"/>
        </w:rPr>
        <w:t>.</w:t>
      </w:r>
      <w:r>
        <w:rPr>
          <w:rFonts w:asciiTheme="minorHAnsi" w:hAnsiTheme="minorHAnsi" w:cstheme="minorHAnsi"/>
          <w:sz w:val="22"/>
          <w:szCs w:val="28"/>
        </w:rPr>
        <w:t>…………….</w:t>
      </w:r>
      <w:r w:rsidRPr="00353C4F">
        <w:rPr>
          <w:rFonts w:asciiTheme="minorHAnsi" w:hAnsiTheme="minorHAnsi" w:cstheme="minorHAnsi"/>
          <w:sz w:val="22"/>
          <w:szCs w:val="28"/>
        </w:rPr>
        <w:t xml:space="preserve">11 </w:t>
      </w:r>
    </w:p>
    <w:p w14:paraId="1EFCA25E" w14:textId="02464877" w:rsidR="00FA4B39" w:rsidRPr="00353C4F" w:rsidRDefault="00FA4B39" w:rsidP="00353C4F">
      <w:pPr>
        <w:rPr>
          <w:rFonts w:asciiTheme="minorHAnsi" w:hAnsiTheme="minorHAnsi" w:cstheme="minorHAnsi"/>
          <w:sz w:val="22"/>
          <w:szCs w:val="28"/>
        </w:rPr>
      </w:pPr>
      <w:r>
        <w:rPr>
          <w:rFonts w:asciiTheme="minorHAnsi" w:hAnsiTheme="minorHAnsi" w:cstheme="minorHAnsi"/>
          <w:sz w:val="22"/>
          <w:szCs w:val="28"/>
        </w:rPr>
        <w:t>Appendix 3: CALM approach for dysregulated child………………………………………………..……………………………..13</w:t>
      </w:r>
    </w:p>
    <w:p w14:paraId="18F0D7F7" w14:textId="3A8B1C76" w:rsidR="00E20D25" w:rsidRPr="003B3CFD" w:rsidRDefault="00E20D25" w:rsidP="00A632E6">
      <w:pPr>
        <w:pStyle w:val="TOC1"/>
        <w:rPr>
          <w:noProof/>
          <w:lang w:eastAsia="en-GB"/>
        </w:rPr>
      </w:pPr>
    </w:p>
    <w:p w14:paraId="3DEEC669" w14:textId="77777777" w:rsidR="00D6261F" w:rsidRPr="003B3CFD" w:rsidRDefault="00042646" w:rsidP="00832ED8">
      <w:pPr>
        <w:rPr>
          <w:rFonts w:asciiTheme="minorHAnsi" w:hAnsiTheme="minorHAnsi" w:cstheme="minorHAnsi"/>
          <w:b/>
          <w:sz w:val="22"/>
          <w:szCs w:val="22"/>
        </w:rPr>
      </w:pPr>
      <w:r w:rsidRPr="003B3CFD">
        <w:rPr>
          <w:rFonts w:asciiTheme="minorHAnsi" w:hAnsiTheme="minorHAnsi" w:cstheme="minorHAnsi"/>
          <w:sz w:val="22"/>
          <w:szCs w:val="22"/>
        </w:rPr>
        <w:fldChar w:fldCharType="end"/>
      </w:r>
    </w:p>
    <w:p w14:paraId="3656B9AB" w14:textId="77777777" w:rsidR="00C74A74" w:rsidRPr="003B3CFD" w:rsidRDefault="00C74A74" w:rsidP="00977DE5">
      <w:pPr>
        <w:rPr>
          <w:rFonts w:asciiTheme="minorHAnsi" w:hAnsiTheme="minorHAnsi" w:cstheme="minorHAnsi"/>
          <w:sz w:val="22"/>
          <w:szCs w:val="22"/>
        </w:rPr>
      </w:pPr>
    </w:p>
    <w:p w14:paraId="158A1C11" w14:textId="77777777" w:rsidR="00625AEA" w:rsidRPr="003B3CFD" w:rsidRDefault="00832ED8" w:rsidP="00FA308E">
      <w:pPr>
        <w:pStyle w:val="Heading1"/>
      </w:pPr>
      <w:r w:rsidRPr="003B3CFD">
        <w:br w:type="page"/>
      </w:r>
      <w:bookmarkStart w:id="1" w:name="_Toc531867775"/>
      <w:r w:rsidR="00625AEA" w:rsidRPr="003B3CFD">
        <w:lastRenderedPageBreak/>
        <w:t xml:space="preserve">1. </w:t>
      </w:r>
      <w:bookmarkEnd w:id="0"/>
      <w:r w:rsidR="00977DE5" w:rsidRPr="003B3CFD">
        <w:t>Aims</w:t>
      </w:r>
      <w:bookmarkEnd w:id="1"/>
    </w:p>
    <w:p w14:paraId="73EEF800" w14:textId="77777777" w:rsidR="00977DE5" w:rsidRPr="003B3CFD" w:rsidRDefault="00977DE5" w:rsidP="00977DE5">
      <w:pPr>
        <w:spacing w:after="0"/>
        <w:rPr>
          <w:rFonts w:asciiTheme="minorHAnsi" w:hAnsiTheme="minorHAnsi" w:cstheme="minorHAnsi"/>
          <w:sz w:val="22"/>
          <w:szCs w:val="22"/>
        </w:rPr>
      </w:pPr>
      <w:r w:rsidRPr="003B3CFD">
        <w:rPr>
          <w:rFonts w:asciiTheme="minorHAnsi" w:hAnsiTheme="minorHAnsi" w:cstheme="minorHAnsi"/>
          <w:sz w:val="22"/>
          <w:szCs w:val="22"/>
        </w:rPr>
        <w:t>This policy aims to:</w:t>
      </w:r>
    </w:p>
    <w:p w14:paraId="733E8C43" w14:textId="46BC3210" w:rsidR="00977DE5" w:rsidRPr="003B3CFD" w:rsidRDefault="00C164FF" w:rsidP="00977DE5">
      <w:pPr>
        <w:numPr>
          <w:ilvl w:val="0"/>
          <w:numId w:val="20"/>
        </w:numPr>
        <w:ind w:left="567" w:hanging="283"/>
        <w:rPr>
          <w:rFonts w:asciiTheme="minorHAnsi" w:hAnsiTheme="minorHAnsi" w:cstheme="minorHAnsi"/>
          <w:sz w:val="22"/>
          <w:szCs w:val="22"/>
          <w:lang w:eastAsia="en-GB"/>
        </w:rPr>
      </w:pPr>
      <w:r w:rsidRPr="003B3CFD">
        <w:rPr>
          <w:rFonts w:asciiTheme="minorHAnsi" w:hAnsiTheme="minorHAnsi" w:cstheme="minorHAnsi"/>
          <w:sz w:val="22"/>
          <w:szCs w:val="22"/>
          <w:lang w:eastAsia="en-GB"/>
        </w:rPr>
        <w:t xml:space="preserve">Establish principles of behaviour </w:t>
      </w:r>
      <w:r w:rsidR="00C138EA">
        <w:rPr>
          <w:rFonts w:asciiTheme="minorHAnsi" w:hAnsiTheme="minorHAnsi" w:cstheme="minorHAnsi"/>
          <w:sz w:val="22"/>
          <w:szCs w:val="22"/>
          <w:lang w:eastAsia="en-GB"/>
        </w:rPr>
        <w:t xml:space="preserve">development and </w:t>
      </w:r>
      <w:r w:rsidRPr="003B3CFD">
        <w:rPr>
          <w:rFonts w:asciiTheme="minorHAnsi" w:hAnsiTheme="minorHAnsi" w:cstheme="minorHAnsi"/>
          <w:sz w:val="22"/>
          <w:szCs w:val="22"/>
          <w:lang w:eastAsia="en-GB"/>
        </w:rPr>
        <w:t>management</w:t>
      </w:r>
      <w:r w:rsidR="0058508A">
        <w:rPr>
          <w:rFonts w:asciiTheme="minorHAnsi" w:hAnsiTheme="minorHAnsi" w:cstheme="minorHAnsi"/>
          <w:sz w:val="22"/>
          <w:szCs w:val="22"/>
          <w:lang w:eastAsia="en-GB"/>
        </w:rPr>
        <w:t>. This includes our commitment to a relationship based ‘emotion coaching’ model of co-regulation to develop behaviour (section 7), as well as rewards and sanctions for managing behaviour when that is necessary (section 8)</w:t>
      </w:r>
    </w:p>
    <w:p w14:paraId="67CEE6EB" w14:textId="77777777" w:rsidR="00977DE5" w:rsidRPr="003B3CFD" w:rsidRDefault="00977DE5" w:rsidP="00977DE5">
      <w:pPr>
        <w:numPr>
          <w:ilvl w:val="0"/>
          <w:numId w:val="20"/>
        </w:numPr>
        <w:ind w:left="567" w:hanging="283"/>
        <w:rPr>
          <w:rFonts w:asciiTheme="minorHAnsi" w:hAnsiTheme="minorHAnsi" w:cstheme="minorHAnsi"/>
          <w:sz w:val="22"/>
          <w:szCs w:val="22"/>
          <w:lang w:eastAsia="en-GB"/>
        </w:rPr>
      </w:pPr>
      <w:r w:rsidRPr="003B3CFD">
        <w:rPr>
          <w:rFonts w:asciiTheme="minorHAnsi" w:hAnsiTheme="minorHAnsi" w:cstheme="minorHAnsi"/>
          <w:sz w:val="22"/>
          <w:szCs w:val="22"/>
          <w:lang w:eastAsia="en-GB"/>
        </w:rPr>
        <w:t xml:space="preserve">Define what we consider to be unacceptable behaviour, </w:t>
      </w:r>
      <w:r w:rsidR="003C4276" w:rsidRPr="003B3CFD">
        <w:rPr>
          <w:rFonts w:asciiTheme="minorHAnsi" w:hAnsiTheme="minorHAnsi" w:cstheme="minorHAnsi"/>
          <w:sz w:val="22"/>
          <w:szCs w:val="22"/>
          <w:lang w:eastAsia="en-GB"/>
        </w:rPr>
        <w:t>including</w:t>
      </w:r>
      <w:r w:rsidRPr="003B3CFD">
        <w:rPr>
          <w:rFonts w:asciiTheme="minorHAnsi" w:hAnsiTheme="minorHAnsi" w:cstheme="minorHAnsi"/>
          <w:sz w:val="22"/>
          <w:szCs w:val="22"/>
          <w:lang w:eastAsia="en-GB"/>
        </w:rPr>
        <w:t xml:space="preserve"> bullying</w:t>
      </w:r>
    </w:p>
    <w:p w14:paraId="5618B9B0" w14:textId="04FFE620" w:rsidR="00977DE5" w:rsidRPr="003B3CFD" w:rsidRDefault="00977DE5" w:rsidP="00977DE5">
      <w:pPr>
        <w:numPr>
          <w:ilvl w:val="0"/>
          <w:numId w:val="20"/>
        </w:numPr>
        <w:ind w:left="567" w:hanging="283"/>
        <w:rPr>
          <w:rFonts w:asciiTheme="minorHAnsi" w:hAnsiTheme="minorHAnsi" w:cstheme="minorHAnsi"/>
          <w:sz w:val="22"/>
          <w:szCs w:val="22"/>
          <w:lang w:eastAsia="en-GB"/>
        </w:rPr>
      </w:pPr>
      <w:r w:rsidRPr="003B3CFD">
        <w:rPr>
          <w:rFonts w:asciiTheme="minorHAnsi" w:hAnsiTheme="minorHAnsi" w:cstheme="minorHAnsi"/>
          <w:sz w:val="22"/>
          <w:szCs w:val="22"/>
          <w:lang w:eastAsia="en-GB"/>
        </w:rPr>
        <w:t>Outline how pupils are expected to behave</w:t>
      </w:r>
      <w:r w:rsidR="00E517F4">
        <w:rPr>
          <w:rFonts w:asciiTheme="minorHAnsi" w:hAnsiTheme="minorHAnsi" w:cstheme="minorHAnsi"/>
          <w:sz w:val="22"/>
          <w:szCs w:val="22"/>
          <w:lang w:eastAsia="en-GB"/>
        </w:rPr>
        <w:t xml:space="preserve"> </w:t>
      </w:r>
    </w:p>
    <w:p w14:paraId="17A22F1A" w14:textId="1F3FE27D" w:rsidR="00977DE5" w:rsidRPr="003B3CFD" w:rsidRDefault="00977DE5" w:rsidP="00977DE5">
      <w:pPr>
        <w:numPr>
          <w:ilvl w:val="0"/>
          <w:numId w:val="20"/>
        </w:numPr>
        <w:ind w:left="567" w:hanging="283"/>
        <w:rPr>
          <w:rFonts w:asciiTheme="minorHAnsi" w:hAnsiTheme="minorHAnsi" w:cstheme="minorHAnsi"/>
          <w:sz w:val="22"/>
          <w:szCs w:val="22"/>
          <w:lang w:eastAsia="en-GB"/>
        </w:rPr>
      </w:pPr>
      <w:r w:rsidRPr="003B3CFD">
        <w:rPr>
          <w:rFonts w:asciiTheme="minorHAnsi" w:hAnsiTheme="minorHAnsi" w:cstheme="minorHAnsi"/>
          <w:sz w:val="22"/>
          <w:szCs w:val="22"/>
          <w:lang w:eastAsia="en-GB"/>
        </w:rPr>
        <w:t xml:space="preserve">Summarise the roles and responsibilities of different people in the school community with regards to behaviour </w:t>
      </w:r>
      <w:r w:rsidR="00C138EA">
        <w:rPr>
          <w:rFonts w:asciiTheme="minorHAnsi" w:hAnsiTheme="minorHAnsi" w:cstheme="minorHAnsi"/>
          <w:sz w:val="22"/>
          <w:szCs w:val="22"/>
          <w:lang w:eastAsia="en-GB"/>
        </w:rPr>
        <w:t xml:space="preserve">development and </w:t>
      </w:r>
      <w:r w:rsidRPr="003B3CFD">
        <w:rPr>
          <w:rFonts w:asciiTheme="minorHAnsi" w:hAnsiTheme="minorHAnsi" w:cstheme="minorHAnsi"/>
          <w:sz w:val="22"/>
          <w:szCs w:val="22"/>
          <w:lang w:eastAsia="en-GB"/>
        </w:rPr>
        <w:t>management</w:t>
      </w:r>
    </w:p>
    <w:p w14:paraId="3F415FCA" w14:textId="77777777" w:rsidR="00456549" w:rsidRPr="003B3CFD" w:rsidRDefault="00977DE5" w:rsidP="00FA308E">
      <w:pPr>
        <w:pStyle w:val="Heading1"/>
      </w:pPr>
      <w:bookmarkStart w:id="2" w:name="_Toc531867776"/>
      <w:r w:rsidRPr="003B3CFD">
        <w:t>2. Legislation and statutory requirements</w:t>
      </w:r>
      <w:bookmarkEnd w:id="2"/>
    </w:p>
    <w:p w14:paraId="15A28247" w14:textId="77777777" w:rsidR="00977DE5" w:rsidRPr="003B3CFD" w:rsidRDefault="00977DE5" w:rsidP="00977DE5">
      <w:pPr>
        <w:spacing w:after="0"/>
        <w:rPr>
          <w:rFonts w:asciiTheme="minorHAnsi" w:hAnsiTheme="minorHAnsi" w:cstheme="minorHAnsi"/>
          <w:sz w:val="22"/>
          <w:szCs w:val="22"/>
        </w:rPr>
      </w:pPr>
      <w:r w:rsidRPr="003B3CFD">
        <w:rPr>
          <w:rFonts w:asciiTheme="minorHAnsi" w:hAnsiTheme="minorHAnsi" w:cstheme="minorHAnsi"/>
          <w:sz w:val="22"/>
          <w:szCs w:val="22"/>
        </w:rPr>
        <w:t>This policy is based on advice from the Department for Education (DfE) on:</w:t>
      </w:r>
    </w:p>
    <w:p w14:paraId="54C34700" w14:textId="4BC5A4F2" w:rsidR="00977DE5" w:rsidRPr="00C138EA" w:rsidRDefault="00977DE5" w:rsidP="00C138EA">
      <w:pPr>
        <w:numPr>
          <w:ilvl w:val="0"/>
          <w:numId w:val="20"/>
        </w:numPr>
        <w:ind w:left="567" w:hanging="283"/>
        <w:rPr>
          <w:rStyle w:val="Hyperlink"/>
          <w:rFonts w:asciiTheme="minorHAnsi" w:hAnsiTheme="minorHAnsi" w:cstheme="minorHAnsi"/>
          <w:sz w:val="22"/>
          <w:szCs w:val="22"/>
        </w:rPr>
      </w:pPr>
      <w:r w:rsidRPr="003B3CFD">
        <w:rPr>
          <w:rFonts w:asciiTheme="minorHAnsi" w:hAnsiTheme="minorHAnsi" w:cstheme="minorHAnsi"/>
          <w:sz w:val="22"/>
          <w:szCs w:val="22"/>
        </w:rPr>
        <w:fldChar w:fldCharType="begin"/>
      </w:r>
      <w:r w:rsidRPr="00C138EA">
        <w:rPr>
          <w:rFonts w:asciiTheme="minorHAnsi" w:hAnsiTheme="minorHAnsi" w:cstheme="minorHAnsi"/>
          <w:sz w:val="22"/>
          <w:szCs w:val="22"/>
        </w:rPr>
        <w:instrText xml:space="preserve"> HYPERLINK "https://www.gov.uk/government/publications/behaviour-and-discipline-in-schools" </w:instrText>
      </w:r>
      <w:r w:rsidRPr="003B3CFD">
        <w:rPr>
          <w:rFonts w:asciiTheme="minorHAnsi" w:hAnsiTheme="minorHAnsi" w:cstheme="minorHAnsi"/>
          <w:sz w:val="22"/>
          <w:szCs w:val="22"/>
        </w:rPr>
      </w:r>
      <w:r w:rsidRPr="003B3CFD">
        <w:rPr>
          <w:rFonts w:asciiTheme="minorHAnsi" w:hAnsiTheme="minorHAnsi" w:cstheme="minorHAnsi"/>
          <w:sz w:val="22"/>
          <w:szCs w:val="22"/>
        </w:rPr>
        <w:fldChar w:fldCharType="separate"/>
      </w:r>
      <w:r w:rsidRPr="00C138EA">
        <w:rPr>
          <w:rStyle w:val="Hyperlink"/>
          <w:rFonts w:asciiTheme="minorHAnsi" w:hAnsiTheme="minorHAnsi" w:cstheme="minorHAnsi"/>
          <w:sz w:val="22"/>
          <w:szCs w:val="22"/>
        </w:rPr>
        <w:t>Behaviour and discipline in schools</w:t>
      </w:r>
      <w:r w:rsidR="00C138EA">
        <w:rPr>
          <w:rStyle w:val="Hyperlink"/>
          <w:rFonts w:asciiTheme="minorHAnsi" w:hAnsiTheme="minorHAnsi" w:cstheme="minorHAnsi"/>
          <w:sz w:val="22"/>
          <w:szCs w:val="22"/>
        </w:rPr>
        <w:t xml:space="preserve"> </w:t>
      </w:r>
    </w:p>
    <w:p w14:paraId="7E17D658" w14:textId="77777777" w:rsidR="00977DE5" w:rsidRPr="003B3CFD" w:rsidRDefault="00977DE5" w:rsidP="00977DE5">
      <w:pPr>
        <w:numPr>
          <w:ilvl w:val="0"/>
          <w:numId w:val="20"/>
        </w:numPr>
        <w:ind w:left="567" w:hanging="283"/>
        <w:rPr>
          <w:rStyle w:val="Hyperlink"/>
          <w:rFonts w:asciiTheme="minorHAnsi" w:hAnsiTheme="minorHAnsi" w:cstheme="minorHAnsi"/>
          <w:sz w:val="22"/>
          <w:szCs w:val="22"/>
        </w:rPr>
      </w:pPr>
      <w:r w:rsidRPr="003B3CFD">
        <w:rPr>
          <w:rFonts w:asciiTheme="minorHAnsi" w:hAnsiTheme="minorHAnsi" w:cstheme="minorHAnsi"/>
          <w:sz w:val="22"/>
          <w:szCs w:val="22"/>
        </w:rPr>
        <w:fldChar w:fldCharType="end"/>
      </w:r>
      <w:r w:rsidRPr="003B3CFD">
        <w:rPr>
          <w:rStyle w:val="Hyperlink"/>
          <w:rFonts w:asciiTheme="minorHAnsi" w:hAnsiTheme="minorHAnsi" w:cstheme="minorHAnsi"/>
          <w:sz w:val="22"/>
          <w:szCs w:val="22"/>
        </w:rPr>
        <w:fldChar w:fldCharType="begin"/>
      </w:r>
      <w:r w:rsidRPr="003B3CFD">
        <w:rPr>
          <w:rStyle w:val="Hyperlink"/>
          <w:rFonts w:asciiTheme="minorHAnsi" w:hAnsiTheme="minorHAnsi" w:cstheme="minorHAnsi"/>
          <w:sz w:val="22"/>
          <w:szCs w:val="22"/>
        </w:rPr>
        <w:instrText xml:space="preserve"> HYPERLINK "https://www.gov.uk/government/publications/searching-screening-and-confiscation" </w:instrText>
      </w:r>
      <w:r w:rsidRPr="003B3CFD">
        <w:rPr>
          <w:rStyle w:val="Hyperlink"/>
          <w:rFonts w:asciiTheme="minorHAnsi" w:hAnsiTheme="minorHAnsi" w:cstheme="minorHAnsi"/>
          <w:sz w:val="22"/>
          <w:szCs w:val="22"/>
        </w:rPr>
      </w:r>
      <w:r w:rsidRPr="003B3CFD">
        <w:rPr>
          <w:rStyle w:val="Hyperlink"/>
          <w:rFonts w:asciiTheme="minorHAnsi" w:hAnsiTheme="minorHAnsi" w:cstheme="minorHAnsi"/>
          <w:sz w:val="22"/>
          <w:szCs w:val="22"/>
        </w:rPr>
        <w:fldChar w:fldCharType="separate"/>
      </w:r>
      <w:r w:rsidRPr="003B3CFD">
        <w:rPr>
          <w:rStyle w:val="Hyperlink"/>
          <w:rFonts w:asciiTheme="minorHAnsi" w:hAnsiTheme="minorHAnsi" w:cstheme="minorHAnsi"/>
          <w:sz w:val="22"/>
          <w:szCs w:val="22"/>
        </w:rPr>
        <w:t>Searching, screening and confiscation at school</w:t>
      </w:r>
    </w:p>
    <w:p w14:paraId="4083AB01" w14:textId="77777777" w:rsidR="00977DE5" w:rsidRPr="003B3CFD" w:rsidRDefault="00977DE5" w:rsidP="00977DE5">
      <w:pPr>
        <w:numPr>
          <w:ilvl w:val="0"/>
          <w:numId w:val="20"/>
        </w:numPr>
        <w:ind w:left="567" w:hanging="283"/>
        <w:rPr>
          <w:rStyle w:val="Hyperlink"/>
          <w:rFonts w:asciiTheme="minorHAnsi" w:hAnsiTheme="minorHAnsi" w:cstheme="minorHAnsi"/>
          <w:sz w:val="22"/>
          <w:szCs w:val="22"/>
        </w:rPr>
      </w:pPr>
      <w:r w:rsidRPr="003B3CFD">
        <w:rPr>
          <w:rStyle w:val="Hyperlink"/>
          <w:rFonts w:asciiTheme="minorHAnsi" w:hAnsiTheme="minorHAnsi" w:cstheme="minorHAnsi"/>
          <w:sz w:val="22"/>
          <w:szCs w:val="22"/>
        </w:rPr>
        <w:fldChar w:fldCharType="end"/>
      </w:r>
      <w:hyperlink r:id="rId11" w:history="1">
        <w:r w:rsidRPr="003B3CFD">
          <w:rPr>
            <w:rStyle w:val="Hyperlink"/>
            <w:rFonts w:asciiTheme="minorHAnsi" w:hAnsiTheme="minorHAnsi" w:cstheme="minorHAnsi"/>
            <w:sz w:val="22"/>
            <w:szCs w:val="22"/>
          </w:rPr>
          <w:t>The Equality Act 2010</w:t>
        </w:r>
      </w:hyperlink>
    </w:p>
    <w:p w14:paraId="2B6B45EF" w14:textId="141E29E9" w:rsidR="00A265BB" w:rsidRPr="00A265BB" w:rsidRDefault="00A265BB" w:rsidP="00977DE5">
      <w:pPr>
        <w:numPr>
          <w:ilvl w:val="0"/>
          <w:numId w:val="20"/>
        </w:numPr>
        <w:ind w:left="567" w:hanging="283"/>
        <w:rPr>
          <w:rFonts w:asciiTheme="minorHAnsi" w:hAnsiTheme="minorHAnsi" w:cstheme="minorHAnsi"/>
          <w:color w:val="00B050"/>
          <w:sz w:val="22"/>
          <w:szCs w:val="22"/>
          <w:u w:val="single"/>
        </w:rPr>
      </w:pPr>
      <w:hyperlink r:id="rId12" w:history="1">
        <w:r w:rsidRPr="00A265BB">
          <w:rPr>
            <w:rStyle w:val="Hyperlink"/>
            <w:rFonts w:asciiTheme="minorHAnsi" w:hAnsiTheme="minorHAnsi" w:cstheme="minorHAnsi"/>
            <w:color w:val="00B050"/>
            <w:sz w:val="22"/>
            <w:szCs w:val="22"/>
          </w:rPr>
          <w:t>Restrictive interventions, including use of reasonable force, in schools (DfE, effective from April 2026)</w:t>
        </w:r>
      </w:hyperlink>
    </w:p>
    <w:p w14:paraId="1DBDBFCA" w14:textId="250E29EE" w:rsidR="00977DE5" w:rsidRPr="003B3CFD" w:rsidRDefault="00977DE5" w:rsidP="00977DE5">
      <w:pPr>
        <w:numPr>
          <w:ilvl w:val="0"/>
          <w:numId w:val="20"/>
        </w:numPr>
        <w:ind w:left="567" w:hanging="283"/>
        <w:rPr>
          <w:rStyle w:val="Hyperlink"/>
          <w:rFonts w:asciiTheme="minorHAnsi" w:hAnsiTheme="minorHAnsi" w:cstheme="minorHAnsi"/>
          <w:sz w:val="22"/>
          <w:szCs w:val="22"/>
        </w:rPr>
      </w:pPr>
      <w:hyperlink r:id="rId13" w:history="1">
        <w:r w:rsidRPr="003B3CFD">
          <w:rPr>
            <w:rStyle w:val="Hyperlink"/>
            <w:rFonts w:asciiTheme="minorHAnsi" w:hAnsiTheme="minorHAnsi" w:cstheme="minorHAnsi"/>
            <w:sz w:val="22"/>
            <w:szCs w:val="22"/>
          </w:rPr>
          <w:t>Supporting pupils with medical conditions at school</w:t>
        </w:r>
      </w:hyperlink>
      <w:r w:rsidRPr="003B3CFD">
        <w:rPr>
          <w:rStyle w:val="Hyperlink"/>
          <w:rFonts w:asciiTheme="minorHAnsi" w:hAnsiTheme="minorHAnsi" w:cstheme="minorHAnsi"/>
          <w:sz w:val="22"/>
          <w:szCs w:val="22"/>
        </w:rPr>
        <w:t xml:space="preserve"> </w:t>
      </w:r>
    </w:p>
    <w:p w14:paraId="17D0727A" w14:textId="77777777" w:rsidR="00977DE5" w:rsidRPr="003B3CFD" w:rsidRDefault="00977DE5" w:rsidP="00977DE5">
      <w:pPr>
        <w:rPr>
          <w:rFonts w:asciiTheme="minorHAnsi" w:hAnsiTheme="minorHAnsi" w:cstheme="minorHAnsi"/>
          <w:color w:val="0092CF"/>
          <w:sz w:val="22"/>
          <w:szCs w:val="22"/>
          <w:u w:val="single"/>
        </w:rPr>
      </w:pPr>
      <w:r w:rsidRPr="003B3CFD">
        <w:rPr>
          <w:rFonts w:asciiTheme="minorHAnsi" w:hAnsiTheme="minorHAnsi" w:cstheme="minorHAnsi"/>
          <w:sz w:val="22"/>
          <w:szCs w:val="22"/>
        </w:rPr>
        <w:t xml:space="preserve">It is also based on the </w:t>
      </w:r>
      <w:hyperlink r:id="rId14" w:history="1">
        <w:r w:rsidRPr="003B3CFD">
          <w:rPr>
            <w:rStyle w:val="Hyperlink"/>
            <w:rFonts w:asciiTheme="minorHAnsi" w:hAnsiTheme="minorHAnsi" w:cstheme="minorHAnsi"/>
            <w:sz w:val="22"/>
            <w:szCs w:val="22"/>
          </w:rPr>
          <w:t>special educational needs and disability (SEND) code of practice</w:t>
        </w:r>
      </w:hyperlink>
      <w:r w:rsidRPr="003B3CFD">
        <w:rPr>
          <w:rFonts w:asciiTheme="minorHAnsi" w:hAnsiTheme="minorHAnsi" w:cstheme="minorHAnsi"/>
          <w:sz w:val="22"/>
          <w:szCs w:val="22"/>
        </w:rPr>
        <w:t>.</w:t>
      </w:r>
    </w:p>
    <w:p w14:paraId="12A05E7A" w14:textId="6557C531" w:rsidR="00977DE5" w:rsidRPr="003B3CFD" w:rsidRDefault="00977DE5" w:rsidP="00977DE5">
      <w:pPr>
        <w:spacing w:after="0"/>
        <w:rPr>
          <w:rFonts w:asciiTheme="minorHAnsi" w:hAnsiTheme="minorHAnsi" w:cstheme="minorHAnsi"/>
          <w:sz w:val="22"/>
          <w:szCs w:val="22"/>
        </w:rPr>
      </w:pPr>
      <w:r w:rsidRPr="003B3CFD">
        <w:rPr>
          <w:rFonts w:asciiTheme="minorHAnsi" w:hAnsiTheme="minorHAnsi" w:cstheme="minorHAnsi"/>
          <w:sz w:val="22"/>
          <w:szCs w:val="22"/>
        </w:rPr>
        <w:t xml:space="preserve">In addition, this policy </w:t>
      </w:r>
      <w:r w:rsidR="003022F6" w:rsidRPr="003B3CFD">
        <w:rPr>
          <w:rFonts w:asciiTheme="minorHAnsi" w:hAnsiTheme="minorHAnsi" w:cstheme="minorHAnsi"/>
          <w:sz w:val="22"/>
          <w:szCs w:val="22"/>
        </w:rPr>
        <w:t xml:space="preserve">draws </w:t>
      </w:r>
      <w:r w:rsidRPr="003B3CFD">
        <w:rPr>
          <w:rFonts w:asciiTheme="minorHAnsi" w:hAnsiTheme="minorHAnsi" w:cstheme="minorHAnsi"/>
          <w:sz w:val="22"/>
          <w:szCs w:val="22"/>
        </w:rPr>
        <w:t>on:</w:t>
      </w:r>
    </w:p>
    <w:p w14:paraId="1292D5B6" w14:textId="77777777" w:rsidR="00977DE5" w:rsidRPr="003B3CFD" w:rsidRDefault="00977DE5" w:rsidP="00977DE5">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 xml:space="preserve">Section 175 of the </w:t>
      </w:r>
      <w:hyperlink r:id="rId15" w:history="1">
        <w:r w:rsidRPr="003B3CFD">
          <w:rPr>
            <w:rStyle w:val="Hyperlink"/>
            <w:rFonts w:asciiTheme="minorHAnsi" w:hAnsiTheme="minorHAnsi" w:cstheme="minorHAnsi"/>
            <w:sz w:val="22"/>
            <w:szCs w:val="22"/>
          </w:rPr>
          <w:t>Education Act 2002</w:t>
        </w:r>
      </w:hyperlink>
      <w:r w:rsidRPr="003B3CFD">
        <w:rPr>
          <w:rFonts w:asciiTheme="minorHAnsi" w:hAnsiTheme="minorHAnsi" w:cstheme="minorHAnsi"/>
          <w:sz w:val="22"/>
          <w:szCs w:val="22"/>
        </w:rPr>
        <w:t>, which outlines a school’s duty to safeguard and promote the welfare of its pupils</w:t>
      </w:r>
      <w:r w:rsidR="00B33ACC" w:rsidRPr="003B3CFD">
        <w:rPr>
          <w:rFonts w:asciiTheme="minorHAnsi" w:hAnsiTheme="minorHAnsi" w:cstheme="minorHAnsi"/>
          <w:sz w:val="22"/>
          <w:szCs w:val="22"/>
        </w:rPr>
        <w:t xml:space="preserve"> </w:t>
      </w:r>
    </w:p>
    <w:p w14:paraId="2BABB8CE" w14:textId="77777777" w:rsidR="00DA4BD8" w:rsidRPr="003B3CFD" w:rsidRDefault="00977DE5" w:rsidP="00977DE5">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Sections 8</w:t>
      </w:r>
      <w:r w:rsidR="00C138CF" w:rsidRPr="003B3CFD">
        <w:rPr>
          <w:rFonts w:asciiTheme="minorHAnsi" w:hAnsiTheme="minorHAnsi" w:cstheme="minorHAnsi"/>
          <w:sz w:val="22"/>
          <w:szCs w:val="22"/>
        </w:rPr>
        <w:t>8</w:t>
      </w:r>
      <w:r w:rsidRPr="003B3CFD">
        <w:rPr>
          <w:rFonts w:asciiTheme="minorHAnsi" w:hAnsiTheme="minorHAnsi" w:cstheme="minorHAnsi"/>
          <w:sz w:val="22"/>
          <w:szCs w:val="22"/>
        </w:rPr>
        <w:t xml:space="preserve">-94 of the </w:t>
      </w:r>
      <w:hyperlink r:id="rId16" w:history="1">
        <w:r w:rsidRPr="003B3CFD">
          <w:rPr>
            <w:rStyle w:val="Hyperlink"/>
            <w:rFonts w:asciiTheme="minorHAnsi" w:hAnsiTheme="minorHAnsi" w:cstheme="minorHAnsi"/>
            <w:sz w:val="22"/>
            <w:szCs w:val="22"/>
          </w:rPr>
          <w:t>Education and Inspections Act 2006</w:t>
        </w:r>
      </w:hyperlink>
      <w:r w:rsidRPr="003B3CFD">
        <w:rPr>
          <w:rFonts w:asciiTheme="minorHAnsi" w:hAnsiTheme="minorHAnsi" w:cstheme="minorHAnsi"/>
          <w:sz w:val="22"/>
          <w:szCs w:val="22"/>
        </w:rPr>
        <w:t>, which require schools to regulate pupils’ behaviour and publish a behaviour policy</w:t>
      </w:r>
      <w:r w:rsidR="00C138CF" w:rsidRPr="003B3CFD">
        <w:rPr>
          <w:rFonts w:asciiTheme="minorHAnsi" w:hAnsiTheme="minorHAnsi" w:cstheme="minorHAnsi"/>
          <w:sz w:val="22"/>
          <w:szCs w:val="22"/>
        </w:rPr>
        <w:t xml:space="preserve"> and written statement of </w:t>
      </w:r>
      <w:r w:rsidR="00B33ACC" w:rsidRPr="003B3CFD">
        <w:rPr>
          <w:rFonts w:asciiTheme="minorHAnsi" w:hAnsiTheme="minorHAnsi" w:cstheme="minorHAnsi"/>
          <w:sz w:val="22"/>
          <w:szCs w:val="22"/>
        </w:rPr>
        <w:t xml:space="preserve">behaviour </w:t>
      </w:r>
      <w:r w:rsidR="00C138CF" w:rsidRPr="003B3CFD">
        <w:rPr>
          <w:rFonts w:asciiTheme="minorHAnsi" w:hAnsiTheme="minorHAnsi" w:cstheme="minorHAnsi"/>
          <w:sz w:val="22"/>
          <w:szCs w:val="22"/>
        </w:rPr>
        <w:t>principles</w:t>
      </w:r>
      <w:r w:rsidRPr="003B3CFD">
        <w:rPr>
          <w:rFonts w:asciiTheme="minorHAnsi" w:hAnsiTheme="minorHAnsi" w:cstheme="minorHAnsi"/>
          <w:sz w:val="22"/>
          <w:szCs w:val="22"/>
        </w:rPr>
        <w:t>, and give schools the authority to confiscate pupils’ property</w:t>
      </w:r>
    </w:p>
    <w:p w14:paraId="16EABC0F" w14:textId="2609436E" w:rsidR="00C138EA" w:rsidRDefault="00DA4BD8" w:rsidP="00C138EA">
      <w:pPr>
        <w:numPr>
          <w:ilvl w:val="0"/>
          <w:numId w:val="20"/>
        </w:numPr>
        <w:ind w:left="567" w:hanging="283"/>
        <w:rPr>
          <w:rFonts w:asciiTheme="minorHAnsi" w:hAnsiTheme="minorHAnsi" w:cstheme="minorHAnsi"/>
          <w:sz w:val="22"/>
          <w:szCs w:val="22"/>
        </w:rPr>
      </w:pPr>
      <w:hyperlink r:id="rId17" w:anchor="behaviour-policy" w:history="1">
        <w:r w:rsidRPr="003B3CFD">
          <w:rPr>
            <w:rStyle w:val="Hyperlink"/>
            <w:rFonts w:asciiTheme="minorHAnsi" w:hAnsiTheme="minorHAnsi" w:cstheme="minorHAnsi"/>
            <w:sz w:val="22"/>
            <w:szCs w:val="22"/>
          </w:rPr>
          <w:t>DfE guidance</w:t>
        </w:r>
      </w:hyperlink>
      <w:r w:rsidRPr="003B3CFD">
        <w:rPr>
          <w:rFonts w:asciiTheme="minorHAnsi" w:hAnsiTheme="minorHAnsi" w:cstheme="minorHAnsi"/>
          <w:sz w:val="22"/>
          <w:szCs w:val="22"/>
        </w:rPr>
        <w:t xml:space="preserve"> explaining that maintained schools should publish their behaviour policy online</w:t>
      </w:r>
    </w:p>
    <w:p w14:paraId="27BFF1BE" w14:textId="77777777" w:rsidR="00456549" w:rsidRPr="003B3CFD" w:rsidRDefault="00F30528" w:rsidP="00FA308E">
      <w:pPr>
        <w:pStyle w:val="Heading1"/>
      </w:pPr>
      <w:bookmarkStart w:id="3" w:name="_Toc531867777"/>
      <w:r w:rsidRPr="003B3CFD">
        <w:t>3</w:t>
      </w:r>
      <w:r w:rsidR="00606DB8" w:rsidRPr="003B3CFD">
        <w:t>. Definitions</w:t>
      </w:r>
      <w:bookmarkEnd w:id="3"/>
    </w:p>
    <w:p w14:paraId="45FB0818" w14:textId="77777777" w:rsidR="00606DB8" w:rsidRPr="003B3CFD" w:rsidRDefault="00606DB8" w:rsidP="00606DB8">
      <w:pPr>
        <w:spacing w:after="0"/>
        <w:rPr>
          <w:rFonts w:asciiTheme="minorHAnsi" w:hAnsiTheme="minorHAnsi" w:cstheme="minorHAnsi"/>
          <w:sz w:val="22"/>
          <w:szCs w:val="22"/>
        </w:rPr>
      </w:pPr>
    </w:p>
    <w:p w14:paraId="6EF7F996" w14:textId="77777777" w:rsidR="00886DE3" w:rsidRDefault="00886DE3" w:rsidP="00AD58E3">
      <w:pPr>
        <w:spacing w:after="0"/>
        <w:rPr>
          <w:rFonts w:asciiTheme="minorHAnsi" w:hAnsiTheme="minorHAnsi" w:cstheme="minorHAnsi"/>
          <w:b/>
          <w:sz w:val="22"/>
          <w:szCs w:val="22"/>
        </w:rPr>
      </w:pPr>
      <w:r w:rsidRPr="00886DE3">
        <w:rPr>
          <w:rFonts w:asciiTheme="minorHAnsi" w:hAnsiTheme="minorHAnsi" w:cstheme="minorHAnsi"/>
          <w:b/>
          <w:sz w:val="22"/>
          <w:szCs w:val="22"/>
        </w:rPr>
        <w:t xml:space="preserve">Behaviour </w:t>
      </w:r>
      <w:r w:rsidRPr="00886DE3">
        <w:rPr>
          <w:rFonts w:asciiTheme="minorHAnsi" w:hAnsiTheme="minorHAnsi" w:cstheme="minorHAnsi"/>
          <w:bCs/>
          <w:sz w:val="22"/>
          <w:szCs w:val="22"/>
        </w:rPr>
        <w:t>can be thought of as actions, habits and dispositions that influence how a pupil interacts with people, learning or the environment. This may be positive or negative, deliberate or instinctive, active and obvious, or it may result in withdrawal or lack of engagement. In all cases it should be seen as communicating something about the pupil’s viewpoint.</w:t>
      </w:r>
    </w:p>
    <w:p w14:paraId="49D4A994" w14:textId="66E15E9F" w:rsidR="00AD58E3" w:rsidRPr="00D474B6" w:rsidRDefault="00A632E6" w:rsidP="00AD58E3">
      <w:pPr>
        <w:spacing w:after="0"/>
        <w:rPr>
          <w:rFonts w:asciiTheme="minorHAnsi" w:hAnsiTheme="minorHAnsi" w:cstheme="minorHAnsi"/>
          <w:bCs/>
          <w:sz w:val="22"/>
          <w:szCs w:val="22"/>
        </w:rPr>
      </w:pPr>
      <w:r w:rsidRPr="00D474B6">
        <w:rPr>
          <w:rFonts w:asciiTheme="minorHAnsi" w:hAnsiTheme="minorHAnsi" w:cstheme="minorHAnsi"/>
          <w:b/>
          <w:sz w:val="22"/>
          <w:szCs w:val="22"/>
        </w:rPr>
        <w:t>Behaviour development</w:t>
      </w:r>
      <w:r w:rsidRPr="00A632E6">
        <w:rPr>
          <w:rFonts w:asciiTheme="minorHAnsi" w:hAnsiTheme="minorHAnsi" w:cstheme="minorHAnsi"/>
          <w:b/>
          <w:sz w:val="22"/>
          <w:szCs w:val="22"/>
        </w:rPr>
        <w:t xml:space="preserve"> </w:t>
      </w:r>
      <w:r w:rsidRPr="00D474B6">
        <w:rPr>
          <w:rFonts w:asciiTheme="minorHAnsi" w:hAnsiTheme="minorHAnsi" w:cstheme="minorHAnsi"/>
          <w:bCs/>
          <w:sz w:val="22"/>
          <w:szCs w:val="22"/>
        </w:rPr>
        <w:t>is defined as</w:t>
      </w:r>
      <w:r>
        <w:rPr>
          <w:rFonts w:asciiTheme="minorHAnsi" w:hAnsiTheme="minorHAnsi" w:cstheme="minorHAnsi"/>
          <w:bCs/>
          <w:sz w:val="22"/>
          <w:szCs w:val="22"/>
        </w:rPr>
        <w:t xml:space="preserve"> the process of supporting pupils to </w:t>
      </w:r>
      <w:r w:rsidR="00AD58E3">
        <w:rPr>
          <w:rFonts w:asciiTheme="minorHAnsi" w:hAnsiTheme="minorHAnsi" w:cstheme="minorHAnsi"/>
          <w:bCs/>
          <w:sz w:val="22"/>
          <w:szCs w:val="22"/>
        </w:rPr>
        <w:t xml:space="preserve">recognise, </w:t>
      </w:r>
      <w:r>
        <w:rPr>
          <w:rFonts w:asciiTheme="minorHAnsi" w:hAnsiTheme="minorHAnsi" w:cstheme="minorHAnsi"/>
          <w:bCs/>
          <w:sz w:val="22"/>
          <w:szCs w:val="22"/>
        </w:rPr>
        <w:t>understand and</w:t>
      </w:r>
      <w:r w:rsidR="00D82DBE">
        <w:rPr>
          <w:rFonts w:asciiTheme="minorHAnsi" w:hAnsiTheme="minorHAnsi" w:cstheme="minorHAnsi"/>
          <w:bCs/>
          <w:sz w:val="22"/>
          <w:szCs w:val="22"/>
        </w:rPr>
        <w:t xml:space="preserve"> increasingly</w:t>
      </w:r>
      <w:r>
        <w:rPr>
          <w:rFonts w:asciiTheme="minorHAnsi" w:hAnsiTheme="minorHAnsi" w:cstheme="minorHAnsi"/>
          <w:bCs/>
          <w:sz w:val="22"/>
          <w:szCs w:val="22"/>
        </w:rPr>
        <w:t xml:space="preserve"> manage their emotions</w:t>
      </w:r>
      <w:r w:rsidR="00CB10C8">
        <w:rPr>
          <w:rFonts w:asciiTheme="minorHAnsi" w:hAnsiTheme="minorHAnsi" w:cstheme="minorHAnsi"/>
          <w:bCs/>
          <w:sz w:val="22"/>
          <w:szCs w:val="22"/>
        </w:rPr>
        <w:t xml:space="preserve"> and motivations</w:t>
      </w:r>
      <w:r>
        <w:rPr>
          <w:rFonts w:asciiTheme="minorHAnsi" w:hAnsiTheme="minorHAnsi" w:cstheme="minorHAnsi"/>
          <w:bCs/>
          <w:sz w:val="22"/>
          <w:szCs w:val="22"/>
        </w:rPr>
        <w:t xml:space="preserve"> in constructive and healthy ways. </w:t>
      </w:r>
    </w:p>
    <w:p w14:paraId="730576FE" w14:textId="0635F78B" w:rsidR="00A632E6" w:rsidRDefault="00A632E6" w:rsidP="00A632E6">
      <w:pPr>
        <w:spacing w:after="0"/>
        <w:rPr>
          <w:rFonts w:asciiTheme="minorHAnsi" w:hAnsiTheme="minorHAnsi" w:cstheme="minorHAnsi"/>
          <w:bCs/>
          <w:sz w:val="22"/>
          <w:szCs w:val="22"/>
        </w:rPr>
      </w:pPr>
      <w:r>
        <w:rPr>
          <w:rFonts w:asciiTheme="minorHAnsi" w:hAnsiTheme="minorHAnsi" w:cstheme="minorHAnsi"/>
          <w:b/>
          <w:sz w:val="22"/>
          <w:szCs w:val="22"/>
        </w:rPr>
        <w:t>Behaviour management</w:t>
      </w:r>
      <w:r>
        <w:rPr>
          <w:rFonts w:asciiTheme="minorHAnsi" w:hAnsiTheme="minorHAnsi" w:cstheme="minorHAnsi"/>
          <w:bCs/>
          <w:sz w:val="22"/>
          <w:szCs w:val="22"/>
        </w:rPr>
        <w:t xml:space="preserve"> is defined as the strategies and methods that are used to</w:t>
      </w:r>
      <w:r w:rsidR="00CB10C8">
        <w:rPr>
          <w:rFonts w:asciiTheme="minorHAnsi" w:hAnsiTheme="minorHAnsi" w:cstheme="minorHAnsi"/>
          <w:bCs/>
          <w:sz w:val="22"/>
          <w:szCs w:val="22"/>
        </w:rPr>
        <w:t xml:space="preserve"> control</w:t>
      </w:r>
      <w:r w:rsidR="008671BE">
        <w:rPr>
          <w:rFonts w:asciiTheme="minorHAnsi" w:hAnsiTheme="minorHAnsi" w:cstheme="minorHAnsi"/>
          <w:bCs/>
          <w:sz w:val="22"/>
          <w:szCs w:val="22"/>
        </w:rPr>
        <w:t>/limit</w:t>
      </w:r>
      <w:r w:rsidR="00CB10C8">
        <w:rPr>
          <w:rFonts w:asciiTheme="minorHAnsi" w:hAnsiTheme="minorHAnsi" w:cstheme="minorHAnsi"/>
          <w:bCs/>
          <w:sz w:val="22"/>
          <w:szCs w:val="22"/>
        </w:rPr>
        <w:t xml:space="preserve"> what choices are likely to be made</w:t>
      </w:r>
      <w:r w:rsidR="008671BE">
        <w:rPr>
          <w:rFonts w:asciiTheme="minorHAnsi" w:hAnsiTheme="minorHAnsi" w:cstheme="minorHAnsi"/>
          <w:bCs/>
          <w:sz w:val="22"/>
          <w:szCs w:val="22"/>
        </w:rPr>
        <w:t>,</w:t>
      </w:r>
      <w:r w:rsidR="00CB10C8">
        <w:rPr>
          <w:rFonts w:asciiTheme="minorHAnsi" w:hAnsiTheme="minorHAnsi" w:cstheme="minorHAnsi"/>
          <w:bCs/>
          <w:sz w:val="22"/>
          <w:szCs w:val="22"/>
        </w:rPr>
        <w:t xml:space="preserve"> or how negative behaviours are responded to.</w:t>
      </w:r>
    </w:p>
    <w:p w14:paraId="274C04CF" w14:textId="77777777" w:rsidR="00CB10C8" w:rsidRPr="00D474B6" w:rsidRDefault="00CB10C8" w:rsidP="00A632E6">
      <w:pPr>
        <w:spacing w:after="0"/>
        <w:rPr>
          <w:rFonts w:asciiTheme="minorHAnsi" w:hAnsiTheme="minorHAnsi" w:cstheme="minorHAnsi"/>
          <w:bCs/>
          <w:sz w:val="22"/>
          <w:szCs w:val="22"/>
        </w:rPr>
      </w:pPr>
    </w:p>
    <w:p w14:paraId="639E3D89" w14:textId="1211F24A" w:rsidR="00606DB8" w:rsidRPr="003B3CFD" w:rsidRDefault="00606DB8" w:rsidP="00606DB8">
      <w:pPr>
        <w:spacing w:after="0"/>
        <w:rPr>
          <w:rFonts w:asciiTheme="minorHAnsi" w:hAnsiTheme="minorHAnsi" w:cstheme="minorHAnsi"/>
          <w:sz w:val="22"/>
          <w:szCs w:val="22"/>
        </w:rPr>
      </w:pPr>
      <w:r w:rsidRPr="003B3CFD">
        <w:rPr>
          <w:rFonts w:asciiTheme="minorHAnsi" w:hAnsiTheme="minorHAnsi" w:cstheme="minorHAnsi"/>
          <w:b/>
          <w:sz w:val="22"/>
          <w:szCs w:val="22"/>
        </w:rPr>
        <w:t>Misbehaviour</w:t>
      </w:r>
      <w:r w:rsidR="00C164FF" w:rsidRPr="003B3CFD">
        <w:rPr>
          <w:rFonts w:asciiTheme="minorHAnsi" w:hAnsiTheme="minorHAnsi" w:cstheme="minorHAnsi"/>
          <w:b/>
          <w:sz w:val="22"/>
          <w:szCs w:val="22"/>
        </w:rPr>
        <w:t xml:space="preserve"> </w:t>
      </w:r>
      <w:r w:rsidRPr="003B3CFD">
        <w:rPr>
          <w:rFonts w:asciiTheme="minorHAnsi" w:hAnsiTheme="minorHAnsi" w:cstheme="minorHAnsi"/>
          <w:sz w:val="22"/>
          <w:szCs w:val="22"/>
        </w:rPr>
        <w:t>is defined as:</w:t>
      </w:r>
    </w:p>
    <w:p w14:paraId="74543ADD" w14:textId="77777777" w:rsidR="00606DB8" w:rsidRPr="003B3CFD" w:rsidRDefault="00606DB8" w:rsidP="00606DB8">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Disruption in lessons, in corridors between lessons, and at break and lunchtimes</w:t>
      </w:r>
    </w:p>
    <w:p w14:paraId="5B9FDC28" w14:textId="77777777" w:rsidR="00606DB8" w:rsidRPr="003B3CFD" w:rsidRDefault="00FE09B6" w:rsidP="00606DB8">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Deliberate n</w:t>
      </w:r>
      <w:r w:rsidR="00C40A35" w:rsidRPr="003B3CFD">
        <w:rPr>
          <w:rFonts w:asciiTheme="minorHAnsi" w:hAnsiTheme="minorHAnsi" w:cstheme="minorHAnsi"/>
          <w:sz w:val="22"/>
          <w:szCs w:val="22"/>
        </w:rPr>
        <w:t>on-completion of classwork</w:t>
      </w:r>
    </w:p>
    <w:p w14:paraId="1B896AB8" w14:textId="0F2283C6" w:rsidR="2B372133" w:rsidRPr="003B3CFD" w:rsidRDefault="2B372133" w:rsidP="2B372133">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‘Low level’ disruption that hinders learning, orderly conduct or knowingly upsets others</w:t>
      </w:r>
    </w:p>
    <w:p w14:paraId="049F31CB" w14:textId="77777777" w:rsidR="00606DB8" w:rsidRPr="003B3CFD" w:rsidRDefault="00606DB8" w:rsidP="00606DB8">
      <w:pPr>
        <w:pStyle w:val="ListParagraph"/>
        <w:spacing w:after="0" w:line="240" w:lineRule="auto"/>
        <w:ind w:left="0"/>
        <w:rPr>
          <w:rFonts w:asciiTheme="minorHAnsi" w:hAnsiTheme="minorHAnsi" w:cstheme="minorHAnsi"/>
        </w:rPr>
      </w:pPr>
    </w:p>
    <w:p w14:paraId="094561D6" w14:textId="77777777" w:rsidR="00606DB8" w:rsidRPr="003B3CFD" w:rsidRDefault="00606DB8" w:rsidP="00606DB8">
      <w:pPr>
        <w:spacing w:after="0"/>
        <w:rPr>
          <w:rFonts w:asciiTheme="minorHAnsi" w:hAnsiTheme="minorHAnsi" w:cstheme="minorHAnsi"/>
          <w:sz w:val="22"/>
          <w:szCs w:val="22"/>
        </w:rPr>
      </w:pPr>
      <w:r w:rsidRPr="003B3CFD">
        <w:rPr>
          <w:rFonts w:asciiTheme="minorHAnsi" w:hAnsiTheme="minorHAnsi" w:cstheme="minorHAnsi"/>
          <w:b/>
          <w:sz w:val="22"/>
          <w:szCs w:val="22"/>
        </w:rPr>
        <w:t>Serious misbehaviour</w:t>
      </w:r>
      <w:r w:rsidRPr="003B3CFD">
        <w:rPr>
          <w:rFonts w:asciiTheme="minorHAnsi" w:hAnsiTheme="minorHAnsi" w:cstheme="minorHAnsi"/>
          <w:sz w:val="22"/>
          <w:szCs w:val="22"/>
        </w:rPr>
        <w:t xml:space="preserve"> is defined as:</w:t>
      </w:r>
    </w:p>
    <w:p w14:paraId="6D268D1D" w14:textId="77777777" w:rsidR="00606DB8" w:rsidRPr="003B3CFD" w:rsidRDefault="00606DB8" w:rsidP="00606DB8">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Repeated breaches of the school rules</w:t>
      </w:r>
    </w:p>
    <w:p w14:paraId="5B3BF4AC" w14:textId="77777777" w:rsidR="00606DB8" w:rsidRDefault="00606DB8" w:rsidP="00606DB8">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 xml:space="preserve">Any form of bullying </w:t>
      </w:r>
    </w:p>
    <w:p w14:paraId="72232E25" w14:textId="624A2AE6" w:rsidR="00A855ED" w:rsidRPr="003B3CFD" w:rsidRDefault="00A855ED" w:rsidP="00606DB8">
      <w:pPr>
        <w:numPr>
          <w:ilvl w:val="0"/>
          <w:numId w:val="20"/>
        </w:numPr>
        <w:ind w:left="567" w:hanging="283"/>
        <w:rPr>
          <w:rFonts w:asciiTheme="minorHAnsi" w:hAnsiTheme="minorHAnsi" w:cstheme="minorHAnsi"/>
          <w:sz w:val="22"/>
          <w:szCs w:val="22"/>
        </w:rPr>
      </w:pPr>
      <w:r>
        <w:rPr>
          <w:rFonts w:asciiTheme="minorHAnsi" w:hAnsiTheme="minorHAnsi" w:cstheme="minorHAnsi"/>
          <w:sz w:val="22"/>
          <w:szCs w:val="22"/>
        </w:rPr>
        <w:t>Violent behaviour to peers or staff</w:t>
      </w:r>
    </w:p>
    <w:p w14:paraId="68F25D78" w14:textId="77777777" w:rsidR="00606DB8" w:rsidRPr="003B3CFD" w:rsidRDefault="00606DB8" w:rsidP="00606DB8">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Vandalism</w:t>
      </w:r>
    </w:p>
    <w:p w14:paraId="0403E695" w14:textId="77777777" w:rsidR="00606DB8" w:rsidRPr="003B3CFD" w:rsidRDefault="00606DB8" w:rsidP="00606DB8">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Theft</w:t>
      </w:r>
    </w:p>
    <w:p w14:paraId="5A019636" w14:textId="77777777" w:rsidR="00FE09B6" w:rsidRPr="003B3CFD" w:rsidRDefault="00FE09B6" w:rsidP="00606DB8">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Unwanted physical attention or inappropriate touching</w:t>
      </w:r>
    </w:p>
    <w:p w14:paraId="52D9DE58" w14:textId="77777777" w:rsidR="00606DB8" w:rsidRPr="003B3CFD" w:rsidRDefault="00606DB8" w:rsidP="00606DB8">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Racist, sexist, homophobic</w:t>
      </w:r>
      <w:r w:rsidR="00FE09B6" w:rsidRPr="003B3CFD">
        <w:rPr>
          <w:rFonts w:asciiTheme="minorHAnsi" w:hAnsiTheme="minorHAnsi" w:cstheme="minorHAnsi"/>
          <w:sz w:val="22"/>
          <w:szCs w:val="22"/>
        </w:rPr>
        <w:t>, transphobic</w:t>
      </w:r>
      <w:r w:rsidRPr="003B3CFD">
        <w:rPr>
          <w:rFonts w:asciiTheme="minorHAnsi" w:hAnsiTheme="minorHAnsi" w:cstheme="minorHAnsi"/>
          <w:sz w:val="22"/>
          <w:szCs w:val="22"/>
        </w:rPr>
        <w:t xml:space="preserve"> or discriminatory behaviour</w:t>
      </w:r>
    </w:p>
    <w:p w14:paraId="09A99843" w14:textId="77777777" w:rsidR="00606DB8" w:rsidRPr="003B3CFD" w:rsidRDefault="0035744A" w:rsidP="00F056EA">
      <w:pPr>
        <w:pStyle w:val="ColorfulList-Accent11"/>
        <w:rPr>
          <w:rFonts w:asciiTheme="minorHAnsi" w:hAnsiTheme="minorHAnsi" w:cstheme="minorHAnsi"/>
          <w:sz w:val="22"/>
          <w:szCs w:val="22"/>
        </w:rPr>
      </w:pPr>
      <w:r w:rsidRPr="003B3CFD">
        <w:rPr>
          <w:rFonts w:asciiTheme="minorHAnsi" w:hAnsiTheme="minorHAnsi" w:cstheme="minorHAnsi"/>
          <w:sz w:val="22"/>
          <w:szCs w:val="22"/>
        </w:rPr>
        <w:t>Knowing p</w:t>
      </w:r>
      <w:r w:rsidR="00606DB8" w:rsidRPr="003B3CFD">
        <w:rPr>
          <w:rFonts w:asciiTheme="minorHAnsi" w:hAnsiTheme="minorHAnsi" w:cstheme="minorHAnsi"/>
          <w:sz w:val="22"/>
          <w:szCs w:val="22"/>
        </w:rPr>
        <w:t>os</w:t>
      </w:r>
      <w:r w:rsidR="003022F6" w:rsidRPr="003B3CFD">
        <w:rPr>
          <w:rFonts w:asciiTheme="minorHAnsi" w:hAnsiTheme="minorHAnsi" w:cstheme="minorHAnsi"/>
          <w:sz w:val="22"/>
          <w:szCs w:val="22"/>
        </w:rPr>
        <w:t xml:space="preserve">session of any prohibited or controlled items such as </w:t>
      </w:r>
      <w:r w:rsidR="00EE7B12" w:rsidRPr="003B3CFD">
        <w:rPr>
          <w:rFonts w:asciiTheme="minorHAnsi" w:hAnsiTheme="minorHAnsi" w:cstheme="minorHAnsi"/>
          <w:sz w:val="22"/>
          <w:szCs w:val="22"/>
        </w:rPr>
        <w:t xml:space="preserve">cigarettes, </w:t>
      </w:r>
      <w:r w:rsidR="003022F6" w:rsidRPr="003B3CFD">
        <w:rPr>
          <w:rFonts w:asciiTheme="minorHAnsi" w:hAnsiTheme="minorHAnsi" w:cstheme="minorHAnsi"/>
          <w:sz w:val="22"/>
          <w:szCs w:val="22"/>
        </w:rPr>
        <w:t>k</w:t>
      </w:r>
      <w:r w:rsidR="00606DB8" w:rsidRPr="003B3CFD">
        <w:rPr>
          <w:rFonts w:asciiTheme="minorHAnsi" w:hAnsiTheme="minorHAnsi" w:cstheme="minorHAnsi"/>
          <w:sz w:val="22"/>
          <w:szCs w:val="22"/>
        </w:rPr>
        <w:t>nives or weapons</w:t>
      </w:r>
      <w:r w:rsidR="00EE7B12" w:rsidRPr="003B3CFD">
        <w:rPr>
          <w:rFonts w:asciiTheme="minorHAnsi" w:hAnsiTheme="minorHAnsi" w:cstheme="minorHAnsi"/>
          <w:sz w:val="22"/>
          <w:szCs w:val="22"/>
        </w:rPr>
        <w:t>, a</w:t>
      </w:r>
      <w:r w:rsidR="00606DB8" w:rsidRPr="003B3CFD">
        <w:rPr>
          <w:rFonts w:asciiTheme="minorHAnsi" w:hAnsiTheme="minorHAnsi" w:cstheme="minorHAnsi"/>
          <w:sz w:val="22"/>
          <w:szCs w:val="22"/>
        </w:rPr>
        <w:t>lcohol</w:t>
      </w:r>
      <w:r w:rsidR="00EE7B12" w:rsidRPr="003B3CFD">
        <w:rPr>
          <w:rFonts w:asciiTheme="minorHAnsi" w:hAnsiTheme="minorHAnsi" w:cstheme="minorHAnsi"/>
          <w:sz w:val="22"/>
          <w:szCs w:val="22"/>
        </w:rPr>
        <w:t>, i</w:t>
      </w:r>
      <w:r w:rsidR="00606DB8" w:rsidRPr="003B3CFD">
        <w:rPr>
          <w:rFonts w:asciiTheme="minorHAnsi" w:hAnsiTheme="minorHAnsi" w:cstheme="minorHAnsi"/>
          <w:sz w:val="22"/>
          <w:szCs w:val="22"/>
        </w:rPr>
        <w:t>llegal drugs</w:t>
      </w:r>
      <w:r w:rsidR="00EE7B12" w:rsidRPr="003B3CFD">
        <w:rPr>
          <w:rFonts w:asciiTheme="minorHAnsi" w:hAnsiTheme="minorHAnsi" w:cstheme="minorHAnsi"/>
          <w:sz w:val="22"/>
          <w:szCs w:val="22"/>
        </w:rPr>
        <w:t>, fireworks or a</w:t>
      </w:r>
      <w:r w:rsidR="00606DB8" w:rsidRPr="003B3CFD">
        <w:rPr>
          <w:rFonts w:asciiTheme="minorHAnsi" w:hAnsiTheme="minorHAnsi" w:cstheme="minorHAnsi"/>
          <w:sz w:val="22"/>
          <w:szCs w:val="22"/>
        </w:rPr>
        <w:t xml:space="preserve">ny </w:t>
      </w:r>
      <w:r w:rsidR="00EE7B12" w:rsidRPr="003B3CFD">
        <w:rPr>
          <w:rFonts w:asciiTheme="minorHAnsi" w:hAnsiTheme="minorHAnsi" w:cstheme="minorHAnsi"/>
          <w:sz w:val="22"/>
          <w:szCs w:val="22"/>
        </w:rPr>
        <w:t xml:space="preserve">other </w:t>
      </w:r>
      <w:r w:rsidR="00606DB8" w:rsidRPr="003B3CFD">
        <w:rPr>
          <w:rFonts w:asciiTheme="minorHAnsi" w:hAnsiTheme="minorHAnsi" w:cstheme="minorHAnsi"/>
          <w:sz w:val="22"/>
          <w:szCs w:val="22"/>
        </w:rPr>
        <w:t xml:space="preserve">article a staff member reasonably suspects </w:t>
      </w:r>
      <w:r w:rsidR="00EE7B12" w:rsidRPr="003B3CFD">
        <w:rPr>
          <w:rFonts w:asciiTheme="minorHAnsi" w:hAnsiTheme="minorHAnsi" w:cstheme="minorHAnsi"/>
          <w:sz w:val="22"/>
          <w:szCs w:val="22"/>
        </w:rPr>
        <w:t>could</w:t>
      </w:r>
      <w:r w:rsidR="00606DB8" w:rsidRPr="003B3CFD">
        <w:rPr>
          <w:rFonts w:asciiTheme="minorHAnsi" w:hAnsiTheme="minorHAnsi" w:cstheme="minorHAnsi"/>
          <w:sz w:val="22"/>
          <w:szCs w:val="22"/>
        </w:rPr>
        <w:t xml:space="preserve"> cause personal injury to, or damage to the property of, any person (including the pupil)</w:t>
      </w:r>
    </w:p>
    <w:p w14:paraId="7427E1D3" w14:textId="34FC196E" w:rsidR="00606DB8" w:rsidRPr="003B3CFD" w:rsidRDefault="00F30528" w:rsidP="00FA308E">
      <w:pPr>
        <w:pStyle w:val="Heading1"/>
      </w:pPr>
      <w:bookmarkStart w:id="4" w:name="_Toc531867778"/>
      <w:r w:rsidRPr="003B3CFD">
        <w:t>Bullying</w:t>
      </w:r>
      <w:bookmarkEnd w:id="4"/>
      <w:r w:rsidR="00EE7B12" w:rsidRPr="003B3CFD">
        <w:t xml:space="preserve"> </w:t>
      </w:r>
    </w:p>
    <w:p w14:paraId="3C1255AE" w14:textId="77777777" w:rsidR="00606DB8" w:rsidRPr="003B3CFD" w:rsidRDefault="00606DB8" w:rsidP="00606DB8">
      <w:pPr>
        <w:spacing w:after="0"/>
        <w:rPr>
          <w:rFonts w:asciiTheme="minorHAnsi" w:hAnsiTheme="minorHAnsi" w:cstheme="minorHAnsi"/>
          <w:sz w:val="22"/>
          <w:szCs w:val="22"/>
        </w:rPr>
      </w:pPr>
      <w:r w:rsidRPr="003B3CFD">
        <w:rPr>
          <w:rFonts w:asciiTheme="minorHAnsi" w:hAnsiTheme="minorHAnsi" w:cstheme="minorHAnsi"/>
          <w:sz w:val="22"/>
          <w:szCs w:val="22"/>
        </w:rPr>
        <w:t>Bullying is</w:t>
      </w:r>
      <w:r w:rsidR="00F30528" w:rsidRPr="003B3CFD">
        <w:rPr>
          <w:rFonts w:asciiTheme="minorHAnsi" w:hAnsiTheme="minorHAnsi" w:cstheme="minorHAnsi"/>
          <w:sz w:val="22"/>
          <w:szCs w:val="22"/>
        </w:rPr>
        <w:t xml:space="preserve"> defined as</w:t>
      </w:r>
      <w:r w:rsidRPr="003B3CFD">
        <w:rPr>
          <w:rFonts w:asciiTheme="minorHAnsi" w:hAnsiTheme="minorHAnsi" w:cstheme="minorHAnsi"/>
          <w:sz w:val="22"/>
          <w:szCs w:val="22"/>
        </w:rPr>
        <w:t xml:space="preserve"> the repetitive, intentional harming of one person or group by another person or group, where the relationship involves an imbalance of power.</w:t>
      </w:r>
    </w:p>
    <w:p w14:paraId="76E120E5" w14:textId="77777777" w:rsidR="00606DB8" w:rsidRPr="003B3CFD" w:rsidRDefault="00606DB8" w:rsidP="00606DB8">
      <w:pPr>
        <w:spacing w:after="0"/>
        <w:rPr>
          <w:rFonts w:asciiTheme="minorHAnsi" w:eastAsia="Times New Roman" w:hAnsiTheme="minorHAnsi" w:cstheme="minorHAnsi"/>
          <w:color w:val="000000"/>
          <w:sz w:val="22"/>
          <w:szCs w:val="22"/>
          <w:lang w:eastAsia="en-GB"/>
        </w:rPr>
      </w:pPr>
      <w:r w:rsidRPr="003B3CFD">
        <w:rPr>
          <w:rFonts w:asciiTheme="minorHAnsi" w:eastAsia="Times New Roman" w:hAnsiTheme="minorHAnsi" w:cstheme="minorHAnsi"/>
          <w:color w:val="000000"/>
          <w:sz w:val="22"/>
          <w:szCs w:val="22"/>
          <w:lang w:eastAsia="en-GB"/>
        </w:rPr>
        <w:t>Bullying is, therefore:</w:t>
      </w:r>
    </w:p>
    <w:p w14:paraId="59323BE9" w14:textId="77777777" w:rsidR="00606DB8" w:rsidRPr="003B3CFD" w:rsidRDefault="00606DB8" w:rsidP="00606DB8">
      <w:pPr>
        <w:numPr>
          <w:ilvl w:val="0"/>
          <w:numId w:val="20"/>
        </w:numPr>
        <w:ind w:left="567" w:hanging="283"/>
        <w:rPr>
          <w:rFonts w:asciiTheme="minorHAnsi" w:hAnsiTheme="minorHAnsi" w:cstheme="minorHAnsi"/>
          <w:sz w:val="22"/>
          <w:szCs w:val="22"/>
          <w:lang w:eastAsia="en-GB"/>
        </w:rPr>
      </w:pPr>
      <w:r w:rsidRPr="003B3CFD">
        <w:rPr>
          <w:rFonts w:asciiTheme="minorHAnsi" w:hAnsiTheme="minorHAnsi" w:cstheme="minorHAnsi"/>
          <w:sz w:val="22"/>
          <w:szCs w:val="22"/>
          <w:lang w:eastAsia="en-GB"/>
        </w:rPr>
        <w:t>Deliberately hurtful</w:t>
      </w:r>
    </w:p>
    <w:p w14:paraId="2B38345E" w14:textId="77777777" w:rsidR="00606DB8" w:rsidRPr="003B3CFD" w:rsidRDefault="00C164FF" w:rsidP="00606DB8">
      <w:pPr>
        <w:numPr>
          <w:ilvl w:val="0"/>
          <w:numId w:val="20"/>
        </w:numPr>
        <w:ind w:left="567" w:hanging="283"/>
        <w:rPr>
          <w:rFonts w:asciiTheme="minorHAnsi" w:hAnsiTheme="minorHAnsi" w:cstheme="minorHAnsi"/>
          <w:sz w:val="22"/>
          <w:szCs w:val="22"/>
          <w:lang w:eastAsia="en-GB"/>
        </w:rPr>
      </w:pPr>
      <w:r w:rsidRPr="003B3CFD">
        <w:rPr>
          <w:rFonts w:asciiTheme="minorHAnsi" w:hAnsiTheme="minorHAnsi" w:cstheme="minorHAnsi"/>
          <w:sz w:val="22"/>
          <w:szCs w:val="22"/>
          <w:lang w:eastAsia="en-GB"/>
        </w:rPr>
        <w:t>Persistent</w:t>
      </w:r>
      <w:r w:rsidR="00606DB8" w:rsidRPr="003B3CFD">
        <w:rPr>
          <w:rFonts w:asciiTheme="minorHAnsi" w:hAnsiTheme="minorHAnsi" w:cstheme="minorHAnsi"/>
          <w:sz w:val="22"/>
          <w:szCs w:val="22"/>
          <w:lang w:eastAsia="en-GB"/>
        </w:rPr>
        <w:t xml:space="preserve">, often over </w:t>
      </w:r>
      <w:proofErr w:type="gramStart"/>
      <w:r w:rsidR="00606DB8" w:rsidRPr="003B3CFD">
        <w:rPr>
          <w:rFonts w:asciiTheme="minorHAnsi" w:hAnsiTheme="minorHAnsi" w:cstheme="minorHAnsi"/>
          <w:sz w:val="22"/>
          <w:szCs w:val="22"/>
          <w:lang w:eastAsia="en-GB"/>
        </w:rPr>
        <w:t>a period of time</w:t>
      </w:r>
      <w:proofErr w:type="gramEnd"/>
    </w:p>
    <w:p w14:paraId="631EE54B" w14:textId="77777777" w:rsidR="00606DB8" w:rsidRPr="003B3CFD" w:rsidRDefault="00606DB8" w:rsidP="00606DB8">
      <w:pPr>
        <w:numPr>
          <w:ilvl w:val="0"/>
          <w:numId w:val="20"/>
        </w:numPr>
        <w:ind w:left="567" w:hanging="283"/>
        <w:rPr>
          <w:rFonts w:asciiTheme="minorHAnsi" w:hAnsiTheme="minorHAnsi" w:cstheme="minorHAnsi"/>
          <w:sz w:val="22"/>
          <w:szCs w:val="22"/>
          <w:lang w:eastAsia="en-GB"/>
        </w:rPr>
      </w:pPr>
      <w:r w:rsidRPr="003B3CFD">
        <w:rPr>
          <w:rFonts w:asciiTheme="minorHAnsi" w:hAnsiTheme="minorHAnsi" w:cstheme="minorHAnsi"/>
          <w:sz w:val="22"/>
          <w:szCs w:val="22"/>
          <w:lang w:eastAsia="en-GB"/>
        </w:rPr>
        <w:t>Difficult to defend against</w:t>
      </w:r>
    </w:p>
    <w:p w14:paraId="53128261" w14:textId="77777777" w:rsidR="00403F75" w:rsidRPr="003B3CFD" w:rsidRDefault="00403F75" w:rsidP="00606DB8">
      <w:pPr>
        <w:spacing w:after="0"/>
        <w:rPr>
          <w:rFonts w:asciiTheme="minorHAnsi" w:hAnsiTheme="minorHAnsi" w:cstheme="minorHAnsi"/>
          <w:sz w:val="22"/>
          <w:szCs w:val="22"/>
        </w:rPr>
      </w:pPr>
    </w:p>
    <w:p w14:paraId="731FBFBF" w14:textId="77777777" w:rsidR="00FA2CA1" w:rsidRPr="003B3CFD" w:rsidRDefault="00606DB8" w:rsidP="00606DB8">
      <w:pPr>
        <w:spacing w:after="0"/>
        <w:rPr>
          <w:rFonts w:asciiTheme="minorHAnsi" w:hAnsiTheme="minorHAnsi" w:cstheme="minorHAnsi"/>
          <w:sz w:val="22"/>
          <w:szCs w:val="22"/>
        </w:rPr>
      </w:pPr>
      <w:r w:rsidRPr="003B3CFD">
        <w:rPr>
          <w:rFonts w:asciiTheme="minorHAnsi" w:hAnsiTheme="minorHAnsi" w:cstheme="minorHAnsi"/>
          <w:sz w:val="22"/>
          <w:szCs w:val="22"/>
        </w:rPr>
        <w:t>Bullying can include:</w:t>
      </w:r>
    </w:p>
    <w:p w14:paraId="62486C05" w14:textId="77777777" w:rsidR="00403F75" w:rsidRPr="003B3CFD" w:rsidRDefault="00403F75" w:rsidP="00606DB8">
      <w:pPr>
        <w:spacing w:after="0"/>
        <w:rPr>
          <w:rFonts w:asciiTheme="minorHAnsi" w:hAnsiTheme="minorHAnsi" w:cstheme="minorHAnsi"/>
          <w:sz w:val="22"/>
          <w:szCs w:val="22"/>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977"/>
        <w:gridCol w:w="6379"/>
      </w:tblGrid>
      <w:tr w:rsidR="00606DB8" w:rsidRPr="003B3CFD" w14:paraId="08F8DEE7" w14:textId="77777777" w:rsidTr="2B372133">
        <w:trPr>
          <w:trHeight w:val="27"/>
        </w:trPr>
        <w:tc>
          <w:tcPr>
            <w:tcW w:w="2977" w:type="dxa"/>
            <w:shd w:val="clear" w:color="auto" w:fill="BFBFBF" w:themeFill="background1" w:themeFillShade="BF"/>
          </w:tcPr>
          <w:p w14:paraId="6B2329B0" w14:textId="77777777" w:rsidR="00606DB8" w:rsidRPr="003B3CFD" w:rsidRDefault="00606DB8" w:rsidP="00BF739E">
            <w:pPr>
              <w:rPr>
                <w:rFonts w:asciiTheme="minorHAnsi" w:hAnsiTheme="minorHAnsi" w:cstheme="minorHAnsi"/>
                <w:b/>
                <w:sz w:val="22"/>
                <w:szCs w:val="22"/>
              </w:rPr>
            </w:pPr>
            <w:r w:rsidRPr="003B3CFD">
              <w:rPr>
                <w:rFonts w:asciiTheme="minorHAnsi" w:hAnsiTheme="minorHAnsi" w:cstheme="minorHAnsi"/>
                <w:b/>
                <w:sz w:val="22"/>
                <w:szCs w:val="22"/>
              </w:rPr>
              <w:t>Type of bullying</w:t>
            </w:r>
          </w:p>
        </w:tc>
        <w:tc>
          <w:tcPr>
            <w:tcW w:w="6379" w:type="dxa"/>
            <w:shd w:val="clear" w:color="auto" w:fill="BFBFBF" w:themeFill="background1" w:themeFillShade="BF"/>
          </w:tcPr>
          <w:p w14:paraId="3DA1D686" w14:textId="77777777" w:rsidR="00606DB8" w:rsidRPr="003B3CFD" w:rsidRDefault="00606DB8" w:rsidP="00BF739E">
            <w:pPr>
              <w:rPr>
                <w:rFonts w:asciiTheme="minorHAnsi" w:hAnsiTheme="minorHAnsi" w:cstheme="minorHAnsi"/>
                <w:b/>
                <w:color w:val="000000"/>
                <w:sz w:val="22"/>
                <w:szCs w:val="22"/>
              </w:rPr>
            </w:pPr>
            <w:r w:rsidRPr="003B3CFD">
              <w:rPr>
                <w:rFonts w:asciiTheme="minorHAnsi" w:hAnsiTheme="minorHAnsi" w:cstheme="minorHAnsi"/>
                <w:b/>
                <w:color w:val="000000"/>
                <w:sz w:val="22"/>
                <w:szCs w:val="22"/>
              </w:rPr>
              <w:t>Definition</w:t>
            </w:r>
          </w:p>
        </w:tc>
      </w:tr>
      <w:tr w:rsidR="00606DB8" w:rsidRPr="003B3CFD" w14:paraId="7D9E3D3C" w14:textId="77777777" w:rsidTr="2B372133">
        <w:tc>
          <w:tcPr>
            <w:tcW w:w="2977" w:type="dxa"/>
          </w:tcPr>
          <w:p w14:paraId="682B98D2" w14:textId="77777777" w:rsidR="00606DB8" w:rsidRPr="003B3CFD" w:rsidRDefault="00606DB8" w:rsidP="00BF739E">
            <w:pPr>
              <w:rPr>
                <w:rFonts w:asciiTheme="minorHAnsi" w:hAnsiTheme="minorHAnsi" w:cstheme="minorHAnsi"/>
                <w:sz w:val="22"/>
                <w:szCs w:val="22"/>
              </w:rPr>
            </w:pPr>
            <w:r w:rsidRPr="003B3CFD">
              <w:rPr>
                <w:rFonts w:asciiTheme="minorHAnsi" w:hAnsiTheme="minorHAnsi" w:cstheme="minorHAnsi"/>
                <w:sz w:val="22"/>
                <w:szCs w:val="22"/>
              </w:rPr>
              <w:t>Emotional</w:t>
            </w:r>
          </w:p>
        </w:tc>
        <w:tc>
          <w:tcPr>
            <w:tcW w:w="6379" w:type="dxa"/>
          </w:tcPr>
          <w:p w14:paraId="55947CBE" w14:textId="27369534" w:rsidR="00606DB8" w:rsidRPr="003B3CFD" w:rsidRDefault="2B372133" w:rsidP="2B372133">
            <w:pPr>
              <w:rPr>
                <w:rFonts w:asciiTheme="minorHAnsi" w:hAnsiTheme="minorHAnsi" w:cstheme="minorHAnsi"/>
                <w:b/>
                <w:bCs/>
                <w:sz w:val="22"/>
                <w:szCs w:val="22"/>
              </w:rPr>
            </w:pPr>
            <w:r w:rsidRPr="003B3CFD">
              <w:rPr>
                <w:rFonts w:asciiTheme="minorHAnsi" w:hAnsiTheme="minorHAnsi" w:cstheme="minorHAnsi"/>
                <w:sz w:val="22"/>
                <w:szCs w:val="22"/>
              </w:rPr>
              <w:t>Being unfriendly, excluding, tormenting, coercive</w:t>
            </w:r>
          </w:p>
        </w:tc>
      </w:tr>
      <w:tr w:rsidR="00606DB8" w:rsidRPr="003B3CFD" w14:paraId="5E28A91D" w14:textId="77777777" w:rsidTr="2B372133">
        <w:tc>
          <w:tcPr>
            <w:tcW w:w="2977" w:type="dxa"/>
          </w:tcPr>
          <w:p w14:paraId="4206D34C" w14:textId="77777777" w:rsidR="00606DB8" w:rsidRPr="003B3CFD" w:rsidRDefault="00606DB8" w:rsidP="00BF739E">
            <w:pPr>
              <w:rPr>
                <w:rFonts w:asciiTheme="minorHAnsi" w:hAnsiTheme="minorHAnsi" w:cstheme="minorHAnsi"/>
                <w:sz w:val="22"/>
                <w:szCs w:val="22"/>
              </w:rPr>
            </w:pPr>
            <w:r w:rsidRPr="003B3CFD">
              <w:rPr>
                <w:rFonts w:asciiTheme="minorHAnsi" w:hAnsiTheme="minorHAnsi" w:cstheme="minorHAnsi"/>
                <w:sz w:val="22"/>
                <w:szCs w:val="22"/>
              </w:rPr>
              <w:t>Physical</w:t>
            </w:r>
          </w:p>
        </w:tc>
        <w:tc>
          <w:tcPr>
            <w:tcW w:w="6379" w:type="dxa"/>
          </w:tcPr>
          <w:p w14:paraId="4883F903" w14:textId="77777777" w:rsidR="00606DB8" w:rsidRPr="003B3CFD" w:rsidRDefault="00606DB8" w:rsidP="00BF739E">
            <w:pPr>
              <w:rPr>
                <w:rFonts w:asciiTheme="minorHAnsi" w:hAnsiTheme="minorHAnsi" w:cstheme="minorHAnsi"/>
                <w:sz w:val="22"/>
                <w:szCs w:val="22"/>
              </w:rPr>
            </w:pPr>
            <w:r w:rsidRPr="003B3CFD">
              <w:rPr>
                <w:rFonts w:asciiTheme="minorHAnsi" w:hAnsiTheme="minorHAnsi" w:cstheme="minorHAnsi"/>
                <w:color w:val="000000"/>
                <w:sz w:val="22"/>
                <w:szCs w:val="22"/>
              </w:rPr>
              <w:t>Hitting, kicking, pushing, taking another’s belongings, any use of violence</w:t>
            </w:r>
          </w:p>
        </w:tc>
      </w:tr>
      <w:tr w:rsidR="00606DB8" w:rsidRPr="003B3CFD" w14:paraId="7223B448" w14:textId="77777777" w:rsidTr="2B372133">
        <w:tc>
          <w:tcPr>
            <w:tcW w:w="2977" w:type="dxa"/>
          </w:tcPr>
          <w:p w14:paraId="4CDA34F4" w14:textId="77777777" w:rsidR="00606DB8" w:rsidRPr="003B3CFD" w:rsidRDefault="00606DB8" w:rsidP="00BF739E">
            <w:pPr>
              <w:rPr>
                <w:rFonts w:asciiTheme="minorHAnsi" w:hAnsiTheme="minorHAnsi" w:cstheme="minorHAnsi"/>
                <w:sz w:val="22"/>
                <w:szCs w:val="22"/>
              </w:rPr>
            </w:pPr>
            <w:r w:rsidRPr="003B3CFD">
              <w:rPr>
                <w:rFonts w:asciiTheme="minorHAnsi" w:hAnsiTheme="minorHAnsi" w:cstheme="minorHAnsi"/>
                <w:sz w:val="22"/>
                <w:szCs w:val="22"/>
              </w:rPr>
              <w:t>Racial</w:t>
            </w:r>
          </w:p>
        </w:tc>
        <w:tc>
          <w:tcPr>
            <w:tcW w:w="6379" w:type="dxa"/>
          </w:tcPr>
          <w:p w14:paraId="3AC5B13D" w14:textId="77777777" w:rsidR="00606DB8" w:rsidRPr="003B3CFD" w:rsidRDefault="00606DB8" w:rsidP="00BF739E">
            <w:pPr>
              <w:rPr>
                <w:rFonts w:asciiTheme="minorHAnsi" w:hAnsiTheme="minorHAnsi" w:cstheme="minorHAnsi"/>
                <w:sz w:val="22"/>
                <w:szCs w:val="22"/>
              </w:rPr>
            </w:pPr>
            <w:r w:rsidRPr="003B3CFD">
              <w:rPr>
                <w:rFonts w:asciiTheme="minorHAnsi" w:hAnsiTheme="minorHAnsi" w:cstheme="minorHAnsi"/>
                <w:sz w:val="22"/>
                <w:szCs w:val="22"/>
              </w:rPr>
              <w:t>Racial taunts, graffiti, gestures</w:t>
            </w:r>
          </w:p>
        </w:tc>
      </w:tr>
      <w:tr w:rsidR="00606DB8" w:rsidRPr="003B3CFD" w14:paraId="73F56158" w14:textId="77777777" w:rsidTr="2B372133">
        <w:tc>
          <w:tcPr>
            <w:tcW w:w="2977" w:type="dxa"/>
          </w:tcPr>
          <w:p w14:paraId="3C972EA0" w14:textId="77777777" w:rsidR="00606DB8" w:rsidRPr="003B3CFD" w:rsidRDefault="00606DB8" w:rsidP="00BF739E">
            <w:pPr>
              <w:rPr>
                <w:rFonts w:asciiTheme="minorHAnsi" w:hAnsiTheme="minorHAnsi" w:cstheme="minorHAnsi"/>
                <w:sz w:val="22"/>
                <w:szCs w:val="22"/>
              </w:rPr>
            </w:pPr>
            <w:r w:rsidRPr="003B3CFD">
              <w:rPr>
                <w:rFonts w:asciiTheme="minorHAnsi" w:hAnsiTheme="minorHAnsi" w:cstheme="minorHAnsi"/>
                <w:sz w:val="22"/>
                <w:szCs w:val="22"/>
              </w:rPr>
              <w:t>Sexual</w:t>
            </w:r>
          </w:p>
        </w:tc>
        <w:tc>
          <w:tcPr>
            <w:tcW w:w="6379" w:type="dxa"/>
          </w:tcPr>
          <w:p w14:paraId="7BC16999" w14:textId="77777777" w:rsidR="00606DB8" w:rsidRPr="003B3CFD" w:rsidRDefault="00C164FF" w:rsidP="00C164FF">
            <w:pPr>
              <w:rPr>
                <w:rFonts w:asciiTheme="minorHAnsi" w:hAnsiTheme="minorHAnsi" w:cstheme="minorHAnsi"/>
                <w:sz w:val="22"/>
                <w:szCs w:val="22"/>
              </w:rPr>
            </w:pPr>
            <w:r w:rsidRPr="003B3CFD">
              <w:rPr>
                <w:rFonts w:asciiTheme="minorHAnsi" w:hAnsiTheme="minorHAnsi" w:cstheme="minorHAnsi"/>
                <w:sz w:val="22"/>
                <w:szCs w:val="22"/>
              </w:rPr>
              <w:t>Homophobic or transphobic comments, e</w:t>
            </w:r>
            <w:r w:rsidR="00606DB8" w:rsidRPr="003B3CFD">
              <w:rPr>
                <w:rFonts w:asciiTheme="minorHAnsi" w:hAnsiTheme="minorHAnsi" w:cstheme="minorHAnsi"/>
                <w:sz w:val="22"/>
                <w:szCs w:val="22"/>
              </w:rPr>
              <w:t>xplicit sexual remarks, display of sexual material, sexual gesture</w:t>
            </w:r>
            <w:r w:rsidRPr="003B3CFD">
              <w:rPr>
                <w:rFonts w:asciiTheme="minorHAnsi" w:hAnsiTheme="minorHAnsi" w:cstheme="minorHAnsi"/>
                <w:sz w:val="22"/>
                <w:szCs w:val="22"/>
              </w:rPr>
              <w:t>s, unwanted physical attention</w:t>
            </w:r>
            <w:r w:rsidR="00606DB8" w:rsidRPr="003B3CFD">
              <w:rPr>
                <w:rFonts w:asciiTheme="minorHAnsi" w:hAnsiTheme="minorHAnsi" w:cstheme="minorHAnsi"/>
                <w:sz w:val="22"/>
                <w:szCs w:val="22"/>
              </w:rPr>
              <w:t xml:space="preserve"> or inappropriate touching</w:t>
            </w:r>
          </w:p>
        </w:tc>
      </w:tr>
      <w:tr w:rsidR="00606DB8" w:rsidRPr="003B3CFD" w14:paraId="3B2953BA" w14:textId="77777777" w:rsidTr="2B372133">
        <w:tc>
          <w:tcPr>
            <w:tcW w:w="2977" w:type="dxa"/>
          </w:tcPr>
          <w:p w14:paraId="536B9FC8" w14:textId="77777777" w:rsidR="00606DB8" w:rsidRPr="003B3CFD" w:rsidRDefault="00606DB8" w:rsidP="00BF739E">
            <w:pPr>
              <w:rPr>
                <w:rFonts w:asciiTheme="minorHAnsi" w:hAnsiTheme="minorHAnsi" w:cstheme="minorHAnsi"/>
                <w:sz w:val="22"/>
                <w:szCs w:val="22"/>
              </w:rPr>
            </w:pPr>
            <w:r w:rsidRPr="003B3CFD">
              <w:rPr>
                <w:rFonts w:asciiTheme="minorHAnsi" w:hAnsiTheme="minorHAnsi" w:cstheme="minorHAnsi"/>
                <w:sz w:val="22"/>
                <w:szCs w:val="22"/>
              </w:rPr>
              <w:t>Direct or indirect verbal</w:t>
            </w:r>
          </w:p>
        </w:tc>
        <w:tc>
          <w:tcPr>
            <w:tcW w:w="6379" w:type="dxa"/>
          </w:tcPr>
          <w:p w14:paraId="0E778382" w14:textId="77777777" w:rsidR="00606DB8" w:rsidRPr="003B3CFD" w:rsidRDefault="00606DB8" w:rsidP="00BF739E">
            <w:pPr>
              <w:rPr>
                <w:rFonts w:asciiTheme="minorHAnsi" w:hAnsiTheme="minorHAnsi" w:cstheme="minorHAnsi"/>
                <w:sz w:val="22"/>
                <w:szCs w:val="22"/>
              </w:rPr>
            </w:pPr>
            <w:r w:rsidRPr="003B3CFD">
              <w:rPr>
                <w:rFonts w:asciiTheme="minorHAnsi" w:hAnsiTheme="minorHAnsi" w:cstheme="minorHAnsi"/>
                <w:sz w:val="22"/>
                <w:szCs w:val="22"/>
              </w:rPr>
              <w:t>Name-calling, sarcasm, spreading rumours, teasing</w:t>
            </w:r>
          </w:p>
        </w:tc>
      </w:tr>
      <w:tr w:rsidR="00606DB8" w:rsidRPr="003B3CFD" w14:paraId="6064098B" w14:textId="77777777" w:rsidTr="2B372133">
        <w:tc>
          <w:tcPr>
            <w:tcW w:w="2977" w:type="dxa"/>
          </w:tcPr>
          <w:p w14:paraId="45666586" w14:textId="77777777" w:rsidR="00606DB8" w:rsidRPr="003B3CFD" w:rsidRDefault="00606DB8" w:rsidP="00BF739E">
            <w:pPr>
              <w:rPr>
                <w:rFonts w:asciiTheme="minorHAnsi" w:hAnsiTheme="minorHAnsi" w:cstheme="minorHAnsi"/>
                <w:sz w:val="22"/>
                <w:szCs w:val="22"/>
              </w:rPr>
            </w:pPr>
            <w:r w:rsidRPr="003B3CFD">
              <w:rPr>
                <w:rFonts w:asciiTheme="minorHAnsi" w:hAnsiTheme="minorHAnsi" w:cstheme="minorHAnsi"/>
                <w:sz w:val="22"/>
                <w:szCs w:val="22"/>
              </w:rPr>
              <w:t>Cyber-bullying</w:t>
            </w:r>
          </w:p>
        </w:tc>
        <w:tc>
          <w:tcPr>
            <w:tcW w:w="6379" w:type="dxa"/>
          </w:tcPr>
          <w:p w14:paraId="76ED206C" w14:textId="77777777" w:rsidR="00606DB8" w:rsidRPr="003B3CFD" w:rsidRDefault="00606DB8" w:rsidP="00BF739E">
            <w:pPr>
              <w:rPr>
                <w:rFonts w:asciiTheme="minorHAnsi" w:hAnsiTheme="minorHAnsi" w:cstheme="minorHAnsi"/>
                <w:sz w:val="22"/>
                <w:szCs w:val="22"/>
              </w:rPr>
            </w:pPr>
            <w:r w:rsidRPr="003B3CFD">
              <w:rPr>
                <w:rFonts w:asciiTheme="minorHAnsi" w:hAnsiTheme="minorHAnsi" w:cstheme="minorHAnsi"/>
                <w:color w:val="000000"/>
                <w:sz w:val="22"/>
                <w:szCs w:val="22"/>
                <w:shd w:val="clear" w:color="auto" w:fill="FFFFFF"/>
              </w:rPr>
              <w:t>Bullying that takes place online, such as through s</w:t>
            </w:r>
            <w:r w:rsidRPr="003B3CFD">
              <w:rPr>
                <w:rFonts w:asciiTheme="minorHAnsi" w:hAnsiTheme="minorHAnsi" w:cstheme="minorHAnsi"/>
                <w:sz w:val="22"/>
                <w:szCs w:val="22"/>
                <w:shd w:val="clear" w:color="auto" w:fill="FFFFFF"/>
              </w:rPr>
              <w:t>ocial networking sites</w:t>
            </w:r>
            <w:r w:rsidRPr="003B3CFD">
              <w:rPr>
                <w:rFonts w:asciiTheme="minorHAnsi" w:hAnsiTheme="minorHAnsi" w:cstheme="minorHAnsi"/>
                <w:color w:val="000000"/>
                <w:sz w:val="22"/>
                <w:szCs w:val="22"/>
                <w:shd w:val="clear" w:color="auto" w:fill="FFFFFF"/>
              </w:rPr>
              <w:t xml:space="preserve">, messaging apps or gaming sites </w:t>
            </w:r>
          </w:p>
        </w:tc>
      </w:tr>
      <w:tr w:rsidR="00FE09B6" w:rsidRPr="003B3CFD" w14:paraId="6B5A2E21" w14:textId="77777777" w:rsidTr="2B372133">
        <w:trPr>
          <w:trHeight w:val="939"/>
        </w:trPr>
        <w:tc>
          <w:tcPr>
            <w:tcW w:w="2977" w:type="dxa"/>
          </w:tcPr>
          <w:p w14:paraId="5113BB5A" w14:textId="77777777" w:rsidR="00FE09B6" w:rsidRPr="003B3CFD" w:rsidRDefault="00FE09B6" w:rsidP="00BF739E">
            <w:pPr>
              <w:rPr>
                <w:rFonts w:asciiTheme="minorHAnsi" w:hAnsiTheme="minorHAnsi" w:cstheme="minorHAnsi"/>
                <w:sz w:val="22"/>
                <w:szCs w:val="22"/>
              </w:rPr>
            </w:pPr>
            <w:r w:rsidRPr="003B3CFD">
              <w:rPr>
                <w:rFonts w:asciiTheme="minorHAnsi" w:hAnsiTheme="minorHAnsi" w:cstheme="minorHAnsi"/>
                <w:sz w:val="22"/>
                <w:szCs w:val="22"/>
              </w:rPr>
              <w:lastRenderedPageBreak/>
              <w:t>Faith based</w:t>
            </w:r>
          </w:p>
        </w:tc>
        <w:tc>
          <w:tcPr>
            <w:tcW w:w="6379" w:type="dxa"/>
          </w:tcPr>
          <w:p w14:paraId="3339AE69" w14:textId="77777777" w:rsidR="00FE09B6" w:rsidRPr="003B3CFD" w:rsidRDefault="00FE09B6" w:rsidP="00BF739E">
            <w:pPr>
              <w:rPr>
                <w:rFonts w:asciiTheme="minorHAnsi" w:hAnsiTheme="minorHAnsi" w:cstheme="minorHAnsi"/>
                <w:color w:val="000000"/>
                <w:sz w:val="22"/>
                <w:szCs w:val="22"/>
                <w:shd w:val="clear" w:color="auto" w:fill="FFFFFF"/>
              </w:rPr>
            </w:pPr>
            <w:r w:rsidRPr="003B3CFD">
              <w:rPr>
                <w:rFonts w:asciiTheme="minorHAnsi" w:hAnsiTheme="minorHAnsi" w:cstheme="minorHAnsi"/>
                <w:color w:val="000000"/>
                <w:sz w:val="22"/>
                <w:szCs w:val="22"/>
                <w:shd w:val="clear" w:color="auto" w:fill="FFFFFF"/>
              </w:rPr>
              <w:t>Mocking, belittling or ridiculing a faith, a person’s expression of belief/non-belief, articles or items central to expression of faith</w:t>
            </w:r>
          </w:p>
        </w:tc>
      </w:tr>
    </w:tbl>
    <w:p w14:paraId="4101652C" w14:textId="77777777" w:rsidR="009A6C7D" w:rsidRPr="003B3CFD" w:rsidRDefault="009A6C7D" w:rsidP="009A6C7D">
      <w:pPr>
        <w:rPr>
          <w:rFonts w:asciiTheme="minorHAnsi" w:hAnsiTheme="minorHAnsi" w:cstheme="minorHAnsi"/>
          <w:sz w:val="22"/>
          <w:szCs w:val="22"/>
          <w:highlight w:val="yellow"/>
        </w:rPr>
      </w:pPr>
    </w:p>
    <w:p w14:paraId="46EB28A5" w14:textId="2118AB77" w:rsidR="009A6C7D" w:rsidRPr="003B3CFD" w:rsidRDefault="009A6C7D" w:rsidP="009A6C7D">
      <w:pPr>
        <w:rPr>
          <w:rFonts w:asciiTheme="minorHAnsi" w:hAnsiTheme="minorHAnsi" w:cstheme="minorHAnsi"/>
          <w:sz w:val="22"/>
          <w:szCs w:val="22"/>
        </w:rPr>
      </w:pPr>
      <w:r w:rsidRPr="003B3CFD">
        <w:rPr>
          <w:rFonts w:asciiTheme="minorHAnsi" w:hAnsiTheme="minorHAnsi" w:cstheme="minorHAnsi"/>
          <w:sz w:val="22"/>
          <w:szCs w:val="22"/>
        </w:rPr>
        <w:t xml:space="preserve">Details of our school’s approach to preventing and addressing bullying are set out in our anti-bullying </w:t>
      </w:r>
      <w:r w:rsidR="00A84911" w:rsidRPr="003B3CFD">
        <w:rPr>
          <w:rFonts w:asciiTheme="minorHAnsi" w:hAnsiTheme="minorHAnsi" w:cstheme="minorHAnsi"/>
          <w:sz w:val="22"/>
          <w:szCs w:val="22"/>
        </w:rPr>
        <w:t>policy.</w:t>
      </w:r>
    </w:p>
    <w:p w14:paraId="28E065C5" w14:textId="77777777" w:rsidR="00456549" w:rsidRPr="00D474B6" w:rsidRDefault="00456549" w:rsidP="00D474B6">
      <w:pPr>
        <w:spacing w:before="0" w:after="0"/>
        <w:rPr>
          <w:rFonts w:asciiTheme="minorHAnsi" w:hAnsiTheme="minorHAnsi" w:cstheme="minorHAnsi"/>
          <w:b/>
          <w:bCs/>
          <w:sz w:val="28"/>
          <w:szCs w:val="28"/>
        </w:rPr>
      </w:pPr>
      <w:bookmarkStart w:id="5" w:name="_Toc531867779"/>
      <w:r w:rsidRPr="00D474B6">
        <w:rPr>
          <w:rFonts w:asciiTheme="minorHAnsi" w:hAnsiTheme="minorHAnsi" w:cstheme="minorHAnsi"/>
          <w:b/>
          <w:bCs/>
          <w:sz w:val="28"/>
          <w:szCs w:val="28"/>
        </w:rPr>
        <w:t xml:space="preserve">5. </w:t>
      </w:r>
      <w:r w:rsidR="00606DB8" w:rsidRPr="00D474B6">
        <w:rPr>
          <w:rFonts w:asciiTheme="minorHAnsi" w:hAnsiTheme="minorHAnsi" w:cstheme="minorHAnsi"/>
          <w:b/>
          <w:bCs/>
          <w:sz w:val="28"/>
          <w:szCs w:val="28"/>
        </w:rPr>
        <w:t>Roles and responsibilities</w:t>
      </w:r>
      <w:bookmarkEnd w:id="5"/>
    </w:p>
    <w:p w14:paraId="1299C43A" w14:textId="0FC73E83" w:rsidR="003A33FF" w:rsidRPr="00D474B6" w:rsidRDefault="00E517F4" w:rsidP="00606DB8">
      <w:pPr>
        <w:spacing w:after="0"/>
        <w:rPr>
          <w:rFonts w:asciiTheme="minorHAnsi" w:hAnsiTheme="minorHAnsi" w:cstheme="minorHAnsi"/>
          <w:bCs/>
          <w:sz w:val="22"/>
          <w:szCs w:val="22"/>
        </w:rPr>
      </w:pPr>
      <w:r w:rsidRPr="00D474B6">
        <w:rPr>
          <w:rFonts w:asciiTheme="minorHAnsi" w:hAnsiTheme="minorHAnsi" w:cstheme="minorHAnsi"/>
          <w:bCs/>
          <w:sz w:val="22"/>
          <w:szCs w:val="22"/>
        </w:rPr>
        <w:t xml:space="preserve">Behaviour development and management is a shared responsibility </w:t>
      </w:r>
      <w:r>
        <w:rPr>
          <w:rFonts w:asciiTheme="minorHAnsi" w:hAnsiTheme="minorHAnsi" w:cstheme="minorHAnsi"/>
          <w:bCs/>
          <w:sz w:val="22"/>
          <w:szCs w:val="22"/>
        </w:rPr>
        <w:t xml:space="preserve">and </w:t>
      </w:r>
      <w:r w:rsidRPr="00D474B6">
        <w:rPr>
          <w:rFonts w:asciiTheme="minorHAnsi" w:hAnsiTheme="minorHAnsi" w:cstheme="minorHAnsi"/>
          <w:bCs/>
          <w:sz w:val="22"/>
          <w:szCs w:val="22"/>
        </w:rPr>
        <w:t xml:space="preserve">has an ethos of mutual respect, warm relationships and high expectations at its foundation. </w:t>
      </w:r>
    </w:p>
    <w:p w14:paraId="5E2055A3" w14:textId="77777777" w:rsidR="00606DB8" w:rsidRPr="003B3CFD" w:rsidRDefault="00606DB8" w:rsidP="00606DB8">
      <w:pPr>
        <w:spacing w:after="0"/>
        <w:rPr>
          <w:rFonts w:asciiTheme="minorHAnsi" w:hAnsiTheme="minorHAnsi" w:cstheme="minorHAnsi"/>
          <w:b/>
          <w:sz w:val="22"/>
          <w:szCs w:val="22"/>
        </w:rPr>
      </w:pPr>
      <w:r w:rsidRPr="003B3CFD">
        <w:rPr>
          <w:rFonts w:asciiTheme="minorHAnsi" w:hAnsiTheme="minorHAnsi" w:cstheme="minorHAnsi"/>
          <w:b/>
          <w:sz w:val="22"/>
          <w:szCs w:val="22"/>
        </w:rPr>
        <w:t xml:space="preserve">5.1 The </w:t>
      </w:r>
      <w:r w:rsidR="00DD4F84" w:rsidRPr="003B3CFD">
        <w:rPr>
          <w:rFonts w:asciiTheme="minorHAnsi" w:hAnsiTheme="minorHAnsi" w:cstheme="minorHAnsi"/>
          <w:b/>
          <w:sz w:val="22"/>
          <w:szCs w:val="22"/>
        </w:rPr>
        <w:t>Governing Body</w:t>
      </w:r>
    </w:p>
    <w:p w14:paraId="04E8E085" w14:textId="77777777" w:rsidR="00C372F7" w:rsidRPr="003B3CFD" w:rsidRDefault="0066479C" w:rsidP="008A1C7F">
      <w:pPr>
        <w:rPr>
          <w:rFonts w:asciiTheme="minorHAnsi" w:hAnsiTheme="minorHAnsi" w:cstheme="minorHAnsi"/>
          <w:sz w:val="22"/>
          <w:szCs w:val="22"/>
        </w:rPr>
      </w:pPr>
      <w:r w:rsidRPr="003B3CFD">
        <w:rPr>
          <w:rFonts w:asciiTheme="minorHAnsi" w:hAnsiTheme="minorHAnsi" w:cstheme="minorHAnsi"/>
          <w:sz w:val="22"/>
          <w:szCs w:val="22"/>
        </w:rPr>
        <w:t xml:space="preserve">The </w:t>
      </w:r>
      <w:r w:rsidR="00DD4F84" w:rsidRPr="003B3CFD">
        <w:rPr>
          <w:rFonts w:asciiTheme="minorHAnsi" w:hAnsiTheme="minorHAnsi" w:cstheme="minorHAnsi"/>
          <w:sz w:val="22"/>
          <w:szCs w:val="22"/>
        </w:rPr>
        <w:t>Governing B</w:t>
      </w:r>
      <w:r w:rsidR="00EE7B12" w:rsidRPr="003B3CFD">
        <w:rPr>
          <w:rFonts w:asciiTheme="minorHAnsi" w:hAnsiTheme="minorHAnsi" w:cstheme="minorHAnsi"/>
          <w:sz w:val="22"/>
          <w:szCs w:val="22"/>
        </w:rPr>
        <w:t>ody</w:t>
      </w:r>
      <w:r w:rsidRPr="003B3CFD">
        <w:rPr>
          <w:rFonts w:asciiTheme="minorHAnsi" w:hAnsiTheme="minorHAnsi" w:cstheme="minorHAnsi"/>
          <w:color w:val="F15F22"/>
          <w:sz w:val="22"/>
          <w:szCs w:val="22"/>
        </w:rPr>
        <w:t xml:space="preserve"> </w:t>
      </w:r>
      <w:r w:rsidRPr="003B3CFD">
        <w:rPr>
          <w:rFonts w:asciiTheme="minorHAnsi" w:hAnsiTheme="minorHAnsi" w:cstheme="minorHAnsi"/>
          <w:sz w:val="22"/>
          <w:szCs w:val="22"/>
        </w:rPr>
        <w:t xml:space="preserve">is responsible for </w:t>
      </w:r>
      <w:r w:rsidR="00D360B7" w:rsidRPr="003B3CFD">
        <w:rPr>
          <w:rFonts w:asciiTheme="minorHAnsi" w:hAnsiTheme="minorHAnsi" w:cstheme="minorHAnsi"/>
          <w:sz w:val="22"/>
          <w:szCs w:val="22"/>
        </w:rPr>
        <w:t xml:space="preserve">reviewing and </w:t>
      </w:r>
      <w:r w:rsidRPr="003B3CFD">
        <w:rPr>
          <w:rFonts w:asciiTheme="minorHAnsi" w:hAnsiTheme="minorHAnsi" w:cstheme="minorHAnsi"/>
          <w:sz w:val="22"/>
          <w:szCs w:val="22"/>
        </w:rPr>
        <w:t xml:space="preserve">approving the </w:t>
      </w:r>
      <w:r w:rsidR="00DD4F84" w:rsidRPr="003B3CFD">
        <w:rPr>
          <w:rFonts w:asciiTheme="minorHAnsi" w:hAnsiTheme="minorHAnsi" w:cstheme="minorHAnsi"/>
          <w:sz w:val="22"/>
          <w:szCs w:val="22"/>
        </w:rPr>
        <w:t>policy.</w:t>
      </w:r>
    </w:p>
    <w:p w14:paraId="18435BDB" w14:textId="77777777" w:rsidR="008A1C7F" w:rsidRPr="003B3CFD" w:rsidRDefault="00C372F7" w:rsidP="008A1C7F">
      <w:pPr>
        <w:rPr>
          <w:rFonts w:asciiTheme="minorHAnsi" w:hAnsiTheme="minorHAnsi" w:cstheme="minorHAnsi"/>
          <w:sz w:val="22"/>
          <w:szCs w:val="22"/>
        </w:rPr>
      </w:pPr>
      <w:r w:rsidRPr="003B3CFD">
        <w:rPr>
          <w:rFonts w:asciiTheme="minorHAnsi" w:hAnsiTheme="minorHAnsi" w:cstheme="minorHAnsi"/>
          <w:sz w:val="22"/>
          <w:szCs w:val="22"/>
        </w:rPr>
        <w:t xml:space="preserve">The </w:t>
      </w:r>
      <w:r w:rsidR="00DD4F84" w:rsidRPr="003B3CFD">
        <w:rPr>
          <w:rFonts w:asciiTheme="minorHAnsi" w:hAnsiTheme="minorHAnsi" w:cstheme="minorHAnsi"/>
          <w:sz w:val="22"/>
          <w:szCs w:val="22"/>
        </w:rPr>
        <w:t>Governing B</w:t>
      </w:r>
      <w:r w:rsidR="00EE7B12" w:rsidRPr="003B3CFD">
        <w:rPr>
          <w:rFonts w:asciiTheme="minorHAnsi" w:hAnsiTheme="minorHAnsi" w:cstheme="minorHAnsi"/>
          <w:sz w:val="22"/>
          <w:szCs w:val="22"/>
        </w:rPr>
        <w:t>ody</w:t>
      </w:r>
      <w:r w:rsidR="00EE7B12" w:rsidRPr="003B3CFD">
        <w:rPr>
          <w:rFonts w:asciiTheme="minorHAnsi" w:hAnsiTheme="minorHAnsi" w:cstheme="minorHAnsi"/>
          <w:color w:val="F15F22"/>
          <w:sz w:val="22"/>
          <w:szCs w:val="22"/>
        </w:rPr>
        <w:t xml:space="preserve"> </w:t>
      </w:r>
      <w:r w:rsidR="0066479C" w:rsidRPr="003B3CFD">
        <w:rPr>
          <w:rFonts w:asciiTheme="minorHAnsi" w:hAnsiTheme="minorHAnsi" w:cstheme="minorHAnsi"/>
          <w:sz w:val="22"/>
          <w:szCs w:val="22"/>
        </w:rPr>
        <w:t xml:space="preserve">will </w:t>
      </w:r>
      <w:r w:rsidR="00D3617A" w:rsidRPr="003B3CFD">
        <w:rPr>
          <w:rFonts w:asciiTheme="minorHAnsi" w:hAnsiTheme="minorHAnsi" w:cstheme="minorHAnsi"/>
          <w:sz w:val="22"/>
          <w:szCs w:val="22"/>
        </w:rPr>
        <w:t xml:space="preserve">also </w:t>
      </w:r>
      <w:r w:rsidRPr="003B3CFD">
        <w:rPr>
          <w:rFonts w:asciiTheme="minorHAnsi" w:hAnsiTheme="minorHAnsi" w:cstheme="minorHAnsi"/>
          <w:sz w:val="22"/>
          <w:szCs w:val="22"/>
        </w:rPr>
        <w:t xml:space="preserve">review this behaviour policy in conjunction with the </w:t>
      </w:r>
      <w:r w:rsidR="00DD4F84" w:rsidRPr="003B3CFD">
        <w:rPr>
          <w:rFonts w:asciiTheme="minorHAnsi" w:hAnsiTheme="minorHAnsi" w:cstheme="minorHAnsi"/>
          <w:sz w:val="22"/>
          <w:szCs w:val="22"/>
        </w:rPr>
        <w:t>Headteacher</w:t>
      </w:r>
      <w:r w:rsidRPr="003B3CFD">
        <w:rPr>
          <w:rFonts w:asciiTheme="minorHAnsi" w:hAnsiTheme="minorHAnsi" w:cstheme="minorHAnsi"/>
          <w:sz w:val="22"/>
          <w:szCs w:val="22"/>
        </w:rPr>
        <w:t xml:space="preserve"> and </w:t>
      </w:r>
      <w:r w:rsidR="0066479C" w:rsidRPr="003B3CFD">
        <w:rPr>
          <w:rFonts w:asciiTheme="minorHAnsi" w:hAnsiTheme="minorHAnsi" w:cstheme="minorHAnsi"/>
          <w:sz w:val="22"/>
          <w:szCs w:val="22"/>
        </w:rPr>
        <w:t>monitor th</w:t>
      </w:r>
      <w:r w:rsidRPr="003B3CFD">
        <w:rPr>
          <w:rFonts w:asciiTheme="minorHAnsi" w:hAnsiTheme="minorHAnsi" w:cstheme="minorHAnsi"/>
          <w:sz w:val="22"/>
          <w:szCs w:val="22"/>
        </w:rPr>
        <w:t xml:space="preserve">e </w:t>
      </w:r>
      <w:r w:rsidR="0066479C" w:rsidRPr="003B3CFD">
        <w:rPr>
          <w:rFonts w:asciiTheme="minorHAnsi" w:hAnsiTheme="minorHAnsi" w:cstheme="minorHAnsi"/>
          <w:sz w:val="22"/>
          <w:szCs w:val="22"/>
        </w:rPr>
        <w:t>policy’s effectiveness</w:t>
      </w:r>
      <w:r w:rsidRPr="003B3CFD">
        <w:rPr>
          <w:rFonts w:asciiTheme="minorHAnsi" w:hAnsiTheme="minorHAnsi" w:cstheme="minorHAnsi"/>
          <w:sz w:val="22"/>
          <w:szCs w:val="22"/>
        </w:rPr>
        <w:t>,</w:t>
      </w:r>
      <w:r w:rsidR="0066479C" w:rsidRPr="003B3CFD">
        <w:rPr>
          <w:rFonts w:asciiTheme="minorHAnsi" w:hAnsiTheme="minorHAnsi" w:cstheme="minorHAnsi"/>
          <w:sz w:val="22"/>
          <w:szCs w:val="22"/>
        </w:rPr>
        <w:t xml:space="preserve"> hold</w:t>
      </w:r>
      <w:r w:rsidRPr="003B3CFD">
        <w:rPr>
          <w:rFonts w:asciiTheme="minorHAnsi" w:hAnsiTheme="minorHAnsi" w:cstheme="minorHAnsi"/>
          <w:sz w:val="22"/>
          <w:szCs w:val="22"/>
        </w:rPr>
        <w:t>ing</w:t>
      </w:r>
      <w:r w:rsidR="0066479C" w:rsidRPr="003B3CFD">
        <w:rPr>
          <w:rFonts w:asciiTheme="minorHAnsi" w:hAnsiTheme="minorHAnsi" w:cstheme="minorHAnsi"/>
          <w:sz w:val="22"/>
          <w:szCs w:val="22"/>
        </w:rPr>
        <w:t xml:space="preserve"> the </w:t>
      </w:r>
      <w:r w:rsidR="00DD4F84" w:rsidRPr="003B3CFD">
        <w:rPr>
          <w:rFonts w:asciiTheme="minorHAnsi" w:hAnsiTheme="minorHAnsi" w:cstheme="minorHAnsi"/>
          <w:sz w:val="22"/>
          <w:szCs w:val="22"/>
        </w:rPr>
        <w:t>Headteacher</w:t>
      </w:r>
      <w:r w:rsidR="0066479C" w:rsidRPr="003B3CFD">
        <w:rPr>
          <w:rFonts w:asciiTheme="minorHAnsi" w:hAnsiTheme="minorHAnsi" w:cstheme="minorHAnsi"/>
          <w:sz w:val="22"/>
          <w:szCs w:val="22"/>
        </w:rPr>
        <w:t xml:space="preserve"> to account for its implementation.</w:t>
      </w:r>
    </w:p>
    <w:p w14:paraId="4DDBEF00" w14:textId="77777777" w:rsidR="003A33FF" w:rsidRPr="003B3CFD" w:rsidRDefault="003A33FF" w:rsidP="00606DB8">
      <w:pPr>
        <w:spacing w:after="0"/>
        <w:rPr>
          <w:rFonts w:asciiTheme="minorHAnsi" w:hAnsiTheme="minorHAnsi" w:cstheme="minorHAnsi"/>
          <w:b/>
          <w:sz w:val="22"/>
          <w:szCs w:val="22"/>
        </w:rPr>
      </w:pPr>
    </w:p>
    <w:p w14:paraId="721020B4" w14:textId="77777777" w:rsidR="00606DB8" w:rsidRPr="003B3CFD" w:rsidRDefault="00606DB8" w:rsidP="00606DB8">
      <w:pPr>
        <w:spacing w:after="0"/>
        <w:rPr>
          <w:rFonts w:asciiTheme="minorHAnsi" w:hAnsiTheme="minorHAnsi" w:cstheme="minorHAnsi"/>
          <w:b/>
          <w:sz w:val="22"/>
          <w:szCs w:val="22"/>
        </w:rPr>
      </w:pPr>
      <w:r w:rsidRPr="003B3CFD">
        <w:rPr>
          <w:rFonts w:asciiTheme="minorHAnsi" w:hAnsiTheme="minorHAnsi" w:cstheme="minorHAnsi"/>
          <w:b/>
          <w:sz w:val="22"/>
          <w:szCs w:val="22"/>
        </w:rPr>
        <w:t xml:space="preserve">5.2 The </w:t>
      </w:r>
      <w:r w:rsidR="00DD4F84" w:rsidRPr="003B3CFD">
        <w:rPr>
          <w:rFonts w:asciiTheme="minorHAnsi" w:hAnsiTheme="minorHAnsi" w:cstheme="minorHAnsi"/>
          <w:b/>
          <w:sz w:val="22"/>
          <w:szCs w:val="22"/>
        </w:rPr>
        <w:t>Headteacher</w:t>
      </w:r>
    </w:p>
    <w:p w14:paraId="34681AB1" w14:textId="77777777" w:rsidR="008A1C7F" w:rsidRPr="003B3CFD" w:rsidRDefault="0066479C" w:rsidP="0066479C">
      <w:pPr>
        <w:rPr>
          <w:rFonts w:asciiTheme="minorHAnsi" w:hAnsiTheme="minorHAnsi" w:cstheme="minorHAnsi"/>
          <w:sz w:val="22"/>
          <w:szCs w:val="22"/>
        </w:rPr>
      </w:pPr>
      <w:r w:rsidRPr="003B3CFD">
        <w:rPr>
          <w:rFonts w:asciiTheme="minorHAnsi" w:hAnsiTheme="minorHAnsi" w:cstheme="minorHAnsi"/>
          <w:sz w:val="22"/>
          <w:szCs w:val="22"/>
        </w:rPr>
        <w:t xml:space="preserve">The </w:t>
      </w:r>
      <w:r w:rsidR="00DD4F84" w:rsidRPr="003B3CFD">
        <w:rPr>
          <w:rFonts w:asciiTheme="minorHAnsi" w:hAnsiTheme="minorHAnsi" w:cstheme="minorHAnsi"/>
          <w:sz w:val="22"/>
          <w:szCs w:val="22"/>
        </w:rPr>
        <w:t>Headteacher</w:t>
      </w:r>
      <w:r w:rsidRPr="003B3CFD">
        <w:rPr>
          <w:rFonts w:asciiTheme="minorHAnsi" w:hAnsiTheme="minorHAnsi" w:cstheme="minorHAnsi"/>
          <w:sz w:val="22"/>
          <w:szCs w:val="22"/>
        </w:rPr>
        <w:t xml:space="preserve"> is responsible for review</w:t>
      </w:r>
      <w:r w:rsidR="008A1C7F" w:rsidRPr="003B3CFD">
        <w:rPr>
          <w:rFonts w:asciiTheme="minorHAnsi" w:hAnsiTheme="minorHAnsi" w:cstheme="minorHAnsi"/>
          <w:sz w:val="22"/>
          <w:szCs w:val="22"/>
        </w:rPr>
        <w:t>ing</w:t>
      </w:r>
      <w:r w:rsidR="00171A9E" w:rsidRPr="003B3CFD">
        <w:rPr>
          <w:rFonts w:asciiTheme="minorHAnsi" w:hAnsiTheme="minorHAnsi" w:cstheme="minorHAnsi"/>
          <w:sz w:val="22"/>
          <w:szCs w:val="22"/>
        </w:rPr>
        <w:t xml:space="preserve"> this behaviour policy</w:t>
      </w:r>
      <w:r w:rsidRPr="003B3CFD">
        <w:rPr>
          <w:rFonts w:asciiTheme="minorHAnsi" w:hAnsiTheme="minorHAnsi" w:cstheme="minorHAnsi"/>
          <w:sz w:val="22"/>
          <w:szCs w:val="22"/>
        </w:rPr>
        <w:t xml:space="preserve"> in conjunction with the</w:t>
      </w:r>
      <w:r w:rsidRPr="003B3CFD">
        <w:rPr>
          <w:rFonts w:asciiTheme="minorHAnsi" w:hAnsiTheme="minorHAnsi" w:cstheme="minorHAnsi"/>
          <w:color w:val="F15F22"/>
          <w:sz w:val="22"/>
          <w:szCs w:val="22"/>
        </w:rPr>
        <w:t xml:space="preserve"> </w:t>
      </w:r>
      <w:r w:rsidR="00DD4F84" w:rsidRPr="003B3CFD">
        <w:rPr>
          <w:rFonts w:asciiTheme="minorHAnsi" w:hAnsiTheme="minorHAnsi" w:cstheme="minorHAnsi"/>
          <w:sz w:val="22"/>
          <w:szCs w:val="22"/>
        </w:rPr>
        <w:t>Governing Body</w:t>
      </w:r>
      <w:r w:rsidR="006A5A85" w:rsidRPr="003B3CFD">
        <w:rPr>
          <w:rFonts w:asciiTheme="minorHAnsi" w:hAnsiTheme="minorHAnsi" w:cstheme="minorHAnsi"/>
          <w:sz w:val="22"/>
          <w:szCs w:val="22"/>
        </w:rPr>
        <w:t>,</w:t>
      </w:r>
      <w:r w:rsidR="00D5268C" w:rsidRPr="003B3CFD">
        <w:rPr>
          <w:rFonts w:asciiTheme="minorHAnsi" w:hAnsiTheme="minorHAnsi" w:cstheme="minorHAnsi"/>
          <w:sz w:val="22"/>
          <w:szCs w:val="22"/>
        </w:rPr>
        <w:t xml:space="preserve"> giving due consideration to the </w:t>
      </w:r>
      <w:r w:rsidR="00171A9E" w:rsidRPr="003B3CFD">
        <w:rPr>
          <w:rFonts w:asciiTheme="minorHAnsi" w:hAnsiTheme="minorHAnsi" w:cstheme="minorHAnsi"/>
          <w:sz w:val="22"/>
          <w:szCs w:val="22"/>
        </w:rPr>
        <w:t xml:space="preserve">school’s statement of </w:t>
      </w:r>
      <w:r w:rsidR="00D5268C" w:rsidRPr="003B3CFD">
        <w:rPr>
          <w:rFonts w:asciiTheme="minorHAnsi" w:hAnsiTheme="minorHAnsi" w:cstheme="minorHAnsi"/>
          <w:sz w:val="22"/>
          <w:szCs w:val="22"/>
        </w:rPr>
        <w:t>behaviour principles</w:t>
      </w:r>
      <w:r w:rsidR="00171A9E" w:rsidRPr="003B3CFD">
        <w:rPr>
          <w:rFonts w:asciiTheme="minorHAnsi" w:hAnsiTheme="minorHAnsi" w:cstheme="minorHAnsi"/>
          <w:sz w:val="22"/>
          <w:szCs w:val="22"/>
        </w:rPr>
        <w:t xml:space="preserve"> </w:t>
      </w:r>
      <w:r w:rsidR="00D5268C" w:rsidRPr="003B3CFD">
        <w:rPr>
          <w:rFonts w:asciiTheme="minorHAnsi" w:hAnsiTheme="minorHAnsi" w:cstheme="minorHAnsi"/>
          <w:sz w:val="22"/>
          <w:szCs w:val="22"/>
        </w:rPr>
        <w:t>(appendix 1).</w:t>
      </w:r>
      <w:r w:rsidR="00171A9E" w:rsidRPr="003B3CFD">
        <w:rPr>
          <w:rFonts w:asciiTheme="minorHAnsi" w:hAnsiTheme="minorHAnsi" w:cstheme="minorHAnsi"/>
          <w:sz w:val="22"/>
          <w:szCs w:val="22"/>
        </w:rPr>
        <w:t xml:space="preserve"> The </w:t>
      </w:r>
      <w:r w:rsidR="00DD4F84" w:rsidRPr="003B3CFD">
        <w:rPr>
          <w:rFonts w:asciiTheme="minorHAnsi" w:hAnsiTheme="minorHAnsi" w:cstheme="minorHAnsi"/>
          <w:sz w:val="22"/>
          <w:szCs w:val="22"/>
        </w:rPr>
        <w:t>Headteacher</w:t>
      </w:r>
      <w:r w:rsidR="00171A9E" w:rsidRPr="003B3CFD">
        <w:rPr>
          <w:rFonts w:asciiTheme="minorHAnsi" w:hAnsiTheme="minorHAnsi" w:cstheme="minorHAnsi"/>
          <w:sz w:val="22"/>
          <w:szCs w:val="22"/>
        </w:rPr>
        <w:t xml:space="preserve"> will also approve this policy.</w:t>
      </w:r>
    </w:p>
    <w:p w14:paraId="61E41E49" w14:textId="73C3FEB6" w:rsidR="00DD4F84" w:rsidRPr="003B3CFD" w:rsidRDefault="008A1C7F" w:rsidP="0066479C">
      <w:pPr>
        <w:rPr>
          <w:rFonts w:asciiTheme="minorHAnsi" w:hAnsiTheme="minorHAnsi" w:cstheme="minorHAnsi"/>
          <w:sz w:val="22"/>
          <w:szCs w:val="22"/>
        </w:rPr>
      </w:pPr>
      <w:r w:rsidRPr="003B3CFD">
        <w:rPr>
          <w:rFonts w:asciiTheme="minorHAnsi" w:hAnsiTheme="minorHAnsi" w:cstheme="minorHAnsi"/>
          <w:sz w:val="22"/>
          <w:szCs w:val="22"/>
        </w:rPr>
        <w:t xml:space="preserve">The </w:t>
      </w:r>
      <w:r w:rsidR="00DD4F84" w:rsidRPr="003B3CFD">
        <w:rPr>
          <w:rFonts w:asciiTheme="minorHAnsi" w:hAnsiTheme="minorHAnsi" w:cstheme="minorHAnsi"/>
          <w:sz w:val="22"/>
          <w:szCs w:val="22"/>
        </w:rPr>
        <w:t>Headteacher</w:t>
      </w:r>
      <w:r w:rsidRPr="003B3CFD">
        <w:rPr>
          <w:rFonts w:asciiTheme="minorHAnsi" w:hAnsiTheme="minorHAnsi" w:cstheme="minorHAnsi"/>
          <w:sz w:val="22"/>
          <w:szCs w:val="22"/>
        </w:rPr>
        <w:t xml:space="preserve"> will </w:t>
      </w:r>
      <w:r w:rsidR="0066479C" w:rsidRPr="003B3CFD">
        <w:rPr>
          <w:rFonts w:asciiTheme="minorHAnsi" w:hAnsiTheme="minorHAnsi" w:cstheme="minorHAnsi"/>
          <w:sz w:val="22"/>
          <w:szCs w:val="22"/>
        </w:rPr>
        <w:t>ensur</w:t>
      </w:r>
      <w:r w:rsidRPr="003B3CFD">
        <w:rPr>
          <w:rFonts w:asciiTheme="minorHAnsi" w:hAnsiTheme="minorHAnsi" w:cstheme="minorHAnsi"/>
          <w:sz w:val="22"/>
          <w:szCs w:val="22"/>
        </w:rPr>
        <w:t>e</w:t>
      </w:r>
      <w:r w:rsidR="0066479C" w:rsidRPr="003B3CFD">
        <w:rPr>
          <w:rFonts w:asciiTheme="minorHAnsi" w:hAnsiTheme="minorHAnsi" w:cstheme="minorHAnsi"/>
          <w:sz w:val="22"/>
          <w:szCs w:val="22"/>
        </w:rPr>
        <w:t xml:space="preserve"> that the school environment encourages positive behaviour and that staff deal </w:t>
      </w:r>
      <w:r w:rsidR="00171A9E" w:rsidRPr="003B3CFD">
        <w:rPr>
          <w:rFonts w:asciiTheme="minorHAnsi" w:hAnsiTheme="minorHAnsi" w:cstheme="minorHAnsi"/>
          <w:sz w:val="22"/>
          <w:szCs w:val="22"/>
        </w:rPr>
        <w:t xml:space="preserve">effectively with poor </w:t>
      </w:r>
      <w:proofErr w:type="gramStart"/>
      <w:r w:rsidR="00171A9E" w:rsidRPr="003B3CFD">
        <w:rPr>
          <w:rFonts w:asciiTheme="minorHAnsi" w:hAnsiTheme="minorHAnsi" w:cstheme="minorHAnsi"/>
          <w:sz w:val="22"/>
          <w:szCs w:val="22"/>
        </w:rPr>
        <w:t>behaviour, and</w:t>
      </w:r>
      <w:proofErr w:type="gramEnd"/>
      <w:r w:rsidR="00171A9E" w:rsidRPr="003B3CFD">
        <w:rPr>
          <w:rFonts w:asciiTheme="minorHAnsi" w:hAnsiTheme="minorHAnsi" w:cstheme="minorHAnsi"/>
          <w:sz w:val="22"/>
          <w:szCs w:val="22"/>
        </w:rPr>
        <w:t xml:space="preserve"> will</w:t>
      </w:r>
      <w:r w:rsidRPr="003B3CFD">
        <w:rPr>
          <w:rFonts w:asciiTheme="minorHAnsi" w:hAnsiTheme="minorHAnsi" w:cstheme="minorHAnsi"/>
          <w:sz w:val="22"/>
          <w:szCs w:val="22"/>
        </w:rPr>
        <w:t xml:space="preserve"> </w:t>
      </w:r>
      <w:r w:rsidR="0066479C" w:rsidRPr="003B3CFD">
        <w:rPr>
          <w:rFonts w:asciiTheme="minorHAnsi" w:hAnsiTheme="minorHAnsi" w:cstheme="minorHAnsi"/>
          <w:sz w:val="22"/>
          <w:szCs w:val="22"/>
        </w:rPr>
        <w:t xml:space="preserve">monitor how </w:t>
      </w:r>
      <w:r w:rsidR="00C372F7" w:rsidRPr="003B3CFD">
        <w:rPr>
          <w:rFonts w:asciiTheme="minorHAnsi" w:hAnsiTheme="minorHAnsi" w:cstheme="minorHAnsi"/>
          <w:sz w:val="22"/>
          <w:szCs w:val="22"/>
        </w:rPr>
        <w:t xml:space="preserve">staff implement </w:t>
      </w:r>
      <w:r w:rsidR="0066479C" w:rsidRPr="003B3CFD">
        <w:rPr>
          <w:rFonts w:asciiTheme="minorHAnsi" w:hAnsiTheme="minorHAnsi" w:cstheme="minorHAnsi"/>
          <w:sz w:val="22"/>
          <w:szCs w:val="22"/>
        </w:rPr>
        <w:t>th</w:t>
      </w:r>
      <w:r w:rsidR="00C372F7" w:rsidRPr="003B3CFD">
        <w:rPr>
          <w:rFonts w:asciiTheme="minorHAnsi" w:hAnsiTheme="minorHAnsi" w:cstheme="minorHAnsi"/>
          <w:sz w:val="22"/>
          <w:szCs w:val="22"/>
        </w:rPr>
        <w:t xml:space="preserve">is policy </w:t>
      </w:r>
      <w:r w:rsidR="0066479C" w:rsidRPr="003B3CFD">
        <w:rPr>
          <w:rFonts w:asciiTheme="minorHAnsi" w:hAnsiTheme="minorHAnsi" w:cstheme="minorHAnsi"/>
          <w:sz w:val="22"/>
          <w:szCs w:val="22"/>
        </w:rPr>
        <w:t>to ensure</w:t>
      </w:r>
      <w:r w:rsidR="00886DE3">
        <w:rPr>
          <w:rFonts w:asciiTheme="minorHAnsi" w:hAnsiTheme="minorHAnsi" w:cstheme="minorHAnsi"/>
          <w:sz w:val="22"/>
          <w:szCs w:val="22"/>
        </w:rPr>
        <w:t xml:space="preserve"> that the principles are upheld and implementation remains consistent with the ethos. </w:t>
      </w:r>
      <w:r w:rsidR="0066479C" w:rsidRPr="003B3CFD">
        <w:rPr>
          <w:rFonts w:asciiTheme="minorHAnsi" w:hAnsiTheme="minorHAnsi" w:cstheme="minorHAnsi"/>
          <w:sz w:val="22"/>
          <w:szCs w:val="22"/>
        </w:rPr>
        <w:t xml:space="preserve"> </w:t>
      </w:r>
    </w:p>
    <w:p w14:paraId="0C567B4E" w14:textId="35C962B5" w:rsidR="0066479C" w:rsidRPr="003B3CFD" w:rsidRDefault="00DD4F84" w:rsidP="0066479C">
      <w:pPr>
        <w:rPr>
          <w:rFonts w:asciiTheme="minorHAnsi" w:hAnsiTheme="minorHAnsi" w:cstheme="minorHAnsi"/>
          <w:sz w:val="22"/>
          <w:szCs w:val="22"/>
        </w:rPr>
      </w:pPr>
      <w:r w:rsidRPr="003B3CFD">
        <w:rPr>
          <w:rFonts w:asciiTheme="minorHAnsi" w:hAnsiTheme="minorHAnsi" w:cstheme="minorHAnsi"/>
          <w:sz w:val="22"/>
          <w:szCs w:val="22"/>
        </w:rPr>
        <w:t xml:space="preserve">The Headteacher will </w:t>
      </w:r>
      <w:r w:rsidR="00A855ED">
        <w:rPr>
          <w:rFonts w:asciiTheme="minorHAnsi" w:hAnsiTheme="minorHAnsi" w:cstheme="minorHAnsi"/>
          <w:sz w:val="22"/>
          <w:szCs w:val="22"/>
        </w:rPr>
        <w:t xml:space="preserve">ensure records are kept and </w:t>
      </w:r>
      <w:r w:rsidRPr="003B3CFD">
        <w:rPr>
          <w:rFonts w:asciiTheme="minorHAnsi" w:hAnsiTheme="minorHAnsi" w:cstheme="minorHAnsi"/>
          <w:sz w:val="22"/>
          <w:szCs w:val="22"/>
        </w:rPr>
        <w:t>oversee and monitor all behaviour related record keeping.</w:t>
      </w:r>
      <w:r w:rsidR="006A5A85" w:rsidRPr="003B3CFD">
        <w:rPr>
          <w:rFonts w:asciiTheme="minorHAnsi" w:hAnsiTheme="minorHAnsi" w:cstheme="minorHAnsi"/>
          <w:sz w:val="22"/>
          <w:szCs w:val="22"/>
        </w:rPr>
        <w:t xml:space="preserve"> </w:t>
      </w:r>
    </w:p>
    <w:p w14:paraId="29F461AC" w14:textId="77777777" w:rsidR="006A5A85" w:rsidRPr="003B3CFD" w:rsidRDefault="006A5A85" w:rsidP="0066479C">
      <w:pPr>
        <w:rPr>
          <w:rFonts w:asciiTheme="minorHAnsi" w:hAnsiTheme="minorHAnsi" w:cstheme="minorHAnsi"/>
          <w:sz w:val="22"/>
          <w:szCs w:val="22"/>
        </w:rPr>
      </w:pPr>
      <w:r w:rsidRPr="003B3CFD">
        <w:rPr>
          <w:rFonts w:asciiTheme="minorHAnsi" w:hAnsiTheme="minorHAnsi" w:cstheme="minorHAnsi"/>
          <w:sz w:val="22"/>
          <w:szCs w:val="22"/>
        </w:rPr>
        <w:t xml:space="preserve">The </w:t>
      </w:r>
      <w:r w:rsidR="00DD4F84" w:rsidRPr="003B3CFD">
        <w:rPr>
          <w:rFonts w:asciiTheme="minorHAnsi" w:hAnsiTheme="minorHAnsi" w:cstheme="minorHAnsi"/>
          <w:sz w:val="22"/>
          <w:szCs w:val="22"/>
        </w:rPr>
        <w:t>Headteacher</w:t>
      </w:r>
      <w:r w:rsidRPr="003B3CFD">
        <w:rPr>
          <w:rFonts w:asciiTheme="minorHAnsi" w:hAnsiTheme="minorHAnsi" w:cstheme="minorHAnsi"/>
          <w:sz w:val="22"/>
          <w:szCs w:val="22"/>
        </w:rPr>
        <w:t xml:space="preserve"> will ensure that the effectiveness of this policy is evaluated and revised accordingly.</w:t>
      </w:r>
    </w:p>
    <w:p w14:paraId="3461D779" w14:textId="77777777" w:rsidR="00403F75" w:rsidRPr="003B3CFD" w:rsidRDefault="00403F75" w:rsidP="00606DB8">
      <w:pPr>
        <w:spacing w:after="0"/>
        <w:rPr>
          <w:rFonts w:asciiTheme="minorHAnsi" w:hAnsiTheme="minorHAnsi" w:cstheme="minorHAnsi"/>
          <w:b/>
          <w:sz w:val="22"/>
          <w:szCs w:val="22"/>
        </w:rPr>
      </w:pPr>
    </w:p>
    <w:p w14:paraId="77E1F794" w14:textId="77777777" w:rsidR="00606DB8" w:rsidRPr="003B3CFD" w:rsidRDefault="00606DB8" w:rsidP="00606DB8">
      <w:pPr>
        <w:spacing w:after="0"/>
        <w:rPr>
          <w:rFonts w:asciiTheme="minorHAnsi" w:hAnsiTheme="minorHAnsi" w:cstheme="minorHAnsi"/>
          <w:b/>
          <w:sz w:val="22"/>
          <w:szCs w:val="22"/>
        </w:rPr>
      </w:pPr>
      <w:r w:rsidRPr="003B3CFD">
        <w:rPr>
          <w:rFonts w:asciiTheme="minorHAnsi" w:hAnsiTheme="minorHAnsi" w:cstheme="minorHAnsi"/>
          <w:b/>
          <w:sz w:val="22"/>
          <w:szCs w:val="22"/>
        </w:rPr>
        <w:t>5.3 Staff</w:t>
      </w:r>
    </w:p>
    <w:p w14:paraId="750F7D4E" w14:textId="77777777" w:rsidR="00606DB8" w:rsidRPr="003B3CFD" w:rsidRDefault="00606DB8" w:rsidP="00606DB8">
      <w:pPr>
        <w:spacing w:after="0"/>
        <w:rPr>
          <w:rFonts w:asciiTheme="minorHAnsi" w:hAnsiTheme="minorHAnsi" w:cstheme="minorHAnsi"/>
          <w:sz w:val="22"/>
          <w:szCs w:val="22"/>
        </w:rPr>
      </w:pPr>
      <w:r w:rsidRPr="003B3CFD">
        <w:rPr>
          <w:rFonts w:asciiTheme="minorHAnsi" w:hAnsiTheme="minorHAnsi" w:cstheme="minorHAnsi"/>
          <w:sz w:val="22"/>
          <w:szCs w:val="22"/>
        </w:rPr>
        <w:t>Staff are responsible for:</w:t>
      </w:r>
    </w:p>
    <w:p w14:paraId="04E95179" w14:textId="77777777" w:rsidR="00606DB8" w:rsidRPr="003B3CFD" w:rsidRDefault="00606DB8" w:rsidP="00606DB8">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Implementing the behaviour policy consistently</w:t>
      </w:r>
    </w:p>
    <w:p w14:paraId="44DD5F85" w14:textId="77777777" w:rsidR="00606DB8" w:rsidRPr="003B3CFD" w:rsidRDefault="00606DB8" w:rsidP="00606DB8">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Modelling positive behaviour</w:t>
      </w:r>
    </w:p>
    <w:p w14:paraId="594EB457" w14:textId="6BEE4863" w:rsidR="00606DB8" w:rsidRPr="003B3CFD" w:rsidRDefault="00606DB8" w:rsidP="00606DB8">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 xml:space="preserve">Providing a personalised approach to the specific behavioural needs of </w:t>
      </w:r>
      <w:proofErr w:type="gramStart"/>
      <w:r w:rsidRPr="003B3CFD">
        <w:rPr>
          <w:rFonts w:asciiTheme="minorHAnsi" w:hAnsiTheme="minorHAnsi" w:cstheme="minorHAnsi"/>
          <w:sz w:val="22"/>
          <w:szCs w:val="22"/>
        </w:rPr>
        <w:t>particular pupils</w:t>
      </w:r>
      <w:proofErr w:type="gramEnd"/>
      <w:r w:rsidR="0058508A">
        <w:rPr>
          <w:rFonts w:asciiTheme="minorHAnsi" w:hAnsiTheme="minorHAnsi" w:cstheme="minorHAnsi"/>
          <w:sz w:val="22"/>
          <w:szCs w:val="22"/>
        </w:rPr>
        <w:t xml:space="preserve"> (E.g. reasonable adaptations to arrangements and expectations to remove trigger points or help a child manage emotions.)</w:t>
      </w:r>
    </w:p>
    <w:p w14:paraId="7EF113E4" w14:textId="3CD97258" w:rsidR="00606DB8" w:rsidRPr="003B3CFD" w:rsidRDefault="2B372133" w:rsidP="2B372133">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Recording behaviour incidents in line with school systems, currently CPOMS</w:t>
      </w:r>
      <w:r w:rsidR="00886DE3">
        <w:rPr>
          <w:rFonts w:asciiTheme="minorHAnsi" w:hAnsiTheme="minorHAnsi" w:cstheme="minorHAnsi"/>
          <w:sz w:val="22"/>
          <w:szCs w:val="22"/>
        </w:rPr>
        <w:t xml:space="preserve"> </w:t>
      </w:r>
    </w:p>
    <w:p w14:paraId="50548BCE" w14:textId="77777777" w:rsidR="00606DB8" w:rsidRPr="003B3CFD" w:rsidRDefault="00606DB8" w:rsidP="00606DB8">
      <w:pPr>
        <w:spacing w:after="0"/>
        <w:rPr>
          <w:rFonts w:asciiTheme="minorHAnsi" w:hAnsiTheme="minorHAnsi" w:cstheme="minorHAnsi"/>
          <w:sz w:val="22"/>
          <w:szCs w:val="22"/>
        </w:rPr>
      </w:pPr>
      <w:r w:rsidRPr="003B3CFD">
        <w:rPr>
          <w:rFonts w:asciiTheme="minorHAnsi" w:hAnsiTheme="minorHAnsi" w:cstheme="minorHAnsi"/>
          <w:sz w:val="22"/>
          <w:szCs w:val="22"/>
        </w:rPr>
        <w:t xml:space="preserve">The senior leadership team will support staff in responding to behaviour incidents. </w:t>
      </w:r>
      <w:r w:rsidR="006A5A85" w:rsidRPr="003B3CFD">
        <w:rPr>
          <w:rFonts w:asciiTheme="minorHAnsi" w:hAnsiTheme="minorHAnsi" w:cstheme="minorHAnsi"/>
          <w:sz w:val="22"/>
          <w:szCs w:val="22"/>
        </w:rPr>
        <w:t>All staff will help evaluate the impact of this policy when it is reviewed.</w:t>
      </w:r>
    </w:p>
    <w:p w14:paraId="3CF2D8B6" w14:textId="77777777" w:rsidR="00606DB8" w:rsidRPr="003B3CFD" w:rsidRDefault="00606DB8" w:rsidP="00606DB8">
      <w:pPr>
        <w:spacing w:after="0"/>
        <w:rPr>
          <w:rFonts w:asciiTheme="minorHAnsi" w:hAnsiTheme="minorHAnsi" w:cstheme="minorHAnsi"/>
          <w:sz w:val="22"/>
          <w:szCs w:val="22"/>
        </w:rPr>
      </w:pPr>
    </w:p>
    <w:p w14:paraId="50C2D838" w14:textId="3108A161" w:rsidR="00606DB8" w:rsidRPr="003B3CFD" w:rsidRDefault="00606DB8" w:rsidP="00606DB8">
      <w:pPr>
        <w:spacing w:after="0"/>
        <w:rPr>
          <w:rFonts w:asciiTheme="minorHAnsi" w:hAnsiTheme="minorHAnsi" w:cstheme="minorHAnsi"/>
          <w:b/>
          <w:sz w:val="22"/>
          <w:szCs w:val="22"/>
        </w:rPr>
      </w:pPr>
      <w:r w:rsidRPr="003B3CFD">
        <w:rPr>
          <w:rFonts w:asciiTheme="minorHAnsi" w:hAnsiTheme="minorHAnsi" w:cstheme="minorHAnsi"/>
          <w:b/>
          <w:sz w:val="22"/>
          <w:szCs w:val="22"/>
        </w:rPr>
        <w:t>5.4 Parents</w:t>
      </w:r>
      <w:r w:rsidR="006D24F3">
        <w:rPr>
          <w:rFonts w:asciiTheme="minorHAnsi" w:hAnsiTheme="minorHAnsi" w:cstheme="minorHAnsi"/>
          <w:b/>
          <w:sz w:val="22"/>
          <w:szCs w:val="22"/>
        </w:rPr>
        <w:t xml:space="preserve"> and carers</w:t>
      </w:r>
    </w:p>
    <w:p w14:paraId="437AAB27" w14:textId="3D73D954" w:rsidR="00606DB8" w:rsidRPr="003B3CFD" w:rsidRDefault="00606DB8" w:rsidP="00606DB8">
      <w:pPr>
        <w:spacing w:after="0"/>
        <w:rPr>
          <w:rFonts w:asciiTheme="minorHAnsi" w:hAnsiTheme="minorHAnsi" w:cstheme="minorHAnsi"/>
          <w:sz w:val="22"/>
          <w:szCs w:val="22"/>
        </w:rPr>
      </w:pPr>
      <w:r w:rsidRPr="003B3CFD">
        <w:rPr>
          <w:rFonts w:asciiTheme="minorHAnsi" w:hAnsiTheme="minorHAnsi" w:cstheme="minorHAnsi"/>
          <w:sz w:val="22"/>
          <w:szCs w:val="22"/>
        </w:rPr>
        <w:t>Parents</w:t>
      </w:r>
      <w:r w:rsidR="006D24F3">
        <w:rPr>
          <w:rFonts w:asciiTheme="minorHAnsi" w:hAnsiTheme="minorHAnsi" w:cstheme="minorHAnsi"/>
          <w:sz w:val="22"/>
          <w:szCs w:val="22"/>
        </w:rPr>
        <w:t xml:space="preserve"> and carers</w:t>
      </w:r>
      <w:r w:rsidRPr="003B3CFD">
        <w:rPr>
          <w:rFonts w:asciiTheme="minorHAnsi" w:hAnsiTheme="minorHAnsi" w:cstheme="minorHAnsi"/>
          <w:sz w:val="22"/>
          <w:szCs w:val="22"/>
        </w:rPr>
        <w:t xml:space="preserve"> are expected to:</w:t>
      </w:r>
    </w:p>
    <w:p w14:paraId="4CAC6382" w14:textId="77777777" w:rsidR="00606DB8" w:rsidRPr="003B3CFD" w:rsidRDefault="00606DB8" w:rsidP="00606DB8">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Support their child in adhering to the pupil code of conduct</w:t>
      </w:r>
      <w:r w:rsidR="00DD4F84" w:rsidRPr="003B3CFD">
        <w:rPr>
          <w:rFonts w:asciiTheme="minorHAnsi" w:hAnsiTheme="minorHAnsi" w:cstheme="minorHAnsi"/>
          <w:sz w:val="22"/>
          <w:szCs w:val="22"/>
        </w:rPr>
        <w:t>/home school agreement</w:t>
      </w:r>
    </w:p>
    <w:p w14:paraId="66130ACC" w14:textId="77777777" w:rsidR="00606DB8" w:rsidRPr="003B3CFD" w:rsidRDefault="00606DB8" w:rsidP="00606DB8">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Inform the school of any changes in circumstances that may affect their child’s behaviour</w:t>
      </w:r>
    </w:p>
    <w:p w14:paraId="34A74580" w14:textId="77777777" w:rsidR="00606DB8" w:rsidRPr="003B3CFD" w:rsidRDefault="00606DB8" w:rsidP="00606DB8">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Discuss any behavioural concerns with the class teacher promptly</w:t>
      </w:r>
    </w:p>
    <w:p w14:paraId="707565EF" w14:textId="77777777" w:rsidR="00456549" w:rsidRPr="003B3CFD" w:rsidRDefault="00606DB8" w:rsidP="00FA308E">
      <w:pPr>
        <w:pStyle w:val="Heading1"/>
        <w:rPr>
          <w:i/>
        </w:rPr>
      </w:pPr>
      <w:bookmarkStart w:id="6" w:name="_Toc531867780"/>
      <w:r w:rsidRPr="003B3CFD">
        <w:t>6. Pupil code of conduct</w:t>
      </w:r>
      <w:bookmarkEnd w:id="6"/>
      <w:r w:rsidR="006A5A85" w:rsidRPr="003B3CFD">
        <w:t xml:space="preserve"> </w:t>
      </w:r>
    </w:p>
    <w:p w14:paraId="523BE285" w14:textId="77777777" w:rsidR="00606DB8" w:rsidRPr="003B3CFD" w:rsidRDefault="00606DB8" w:rsidP="00606DB8">
      <w:pPr>
        <w:spacing w:after="0"/>
        <w:rPr>
          <w:rFonts w:asciiTheme="minorHAnsi" w:hAnsiTheme="minorHAnsi" w:cstheme="minorHAnsi"/>
          <w:sz w:val="22"/>
          <w:szCs w:val="22"/>
        </w:rPr>
      </w:pPr>
      <w:r w:rsidRPr="003B3CFD">
        <w:rPr>
          <w:rFonts w:asciiTheme="minorHAnsi" w:hAnsiTheme="minorHAnsi" w:cstheme="minorHAnsi"/>
          <w:sz w:val="22"/>
          <w:szCs w:val="22"/>
        </w:rPr>
        <w:t>Pupils are expected to:</w:t>
      </w:r>
    </w:p>
    <w:p w14:paraId="3E0A93AE" w14:textId="77777777" w:rsidR="00606DB8" w:rsidRPr="003B3CFD" w:rsidRDefault="00606DB8" w:rsidP="00606DB8">
      <w:pPr>
        <w:numPr>
          <w:ilvl w:val="0"/>
          <w:numId w:val="20"/>
        </w:numPr>
        <w:ind w:left="567" w:hanging="283"/>
        <w:rPr>
          <w:rFonts w:asciiTheme="minorHAnsi" w:hAnsiTheme="minorHAnsi" w:cstheme="minorHAnsi"/>
          <w:sz w:val="22"/>
          <w:szCs w:val="22"/>
          <w:shd w:val="clear" w:color="auto" w:fill="FFFFFF"/>
        </w:rPr>
      </w:pPr>
      <w:r w:rsidRPr="003B3CFD">
        <w:rPr>
          <w:rFonts w:asciiTheme="minorHAnsi" w:hAnsiTheme="minorHAnsi" w:cstheme="minorHAnsi"/>
          <w:sz w:val="22"/>
          <w:szCs w:val="22"/>
          <w:shd w:val="clear" w:color="auto" w:fill="FFFFFF"/>
        </w:rPr>
        <w:lastRenderedPageBreak/>
        <w:t xml:space="preserve">Behave in an orderly and self-controlled way </w:t>
      </w:r>
    </w:p>
    <w:p w14:paraId="528488FF" w14:textId="45F9DF32" w:rsidR="00606DB8" w:rsidRPr="003B3CFD" w:rsidRDefault="00606DB8" w:rsidP="2B372133">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shd w:val="clear" w:color="auto" w:fill="FFFFFF"/>
        </w:rPr>
        <w:t>Show respect to everyone: members of staff, visitors and each other</w:t>
      </w:r>
    </w:p>
    <w:p w14:paraId="7AED1DB9" w14:textId="77777777" w:rsidR="00606DB8" w:rsidRPr="003B3CFD" w:rsidRDefault="00606DB8" w:rsidP="00606DB8">
      <w:pPr>
        <w:numPr>
          <w:ilvl w:val="0"/>
          <w:numId w:val="20"/>
        </w:numPr>
        <w:ind w:left="567" w:hanging="283"/>
        <w:rPr>
          <w:rFonts w:asciiTheme="minorHAnsi" w:hAnsiTheme="minorHAnsi" w:cstheme="minorHAnsi"/>
          <w:sz w:val="22"/>
          <w:szCs w:val="22"/>
          <w:shd w:val="clear" w:color="auto" w:fill="FFFFFF"/>
        </w:rPr>
      </w:pPr>
      <w:r w:rsidRPr="003B3CFD">
        <w:rPr>
          <w:rFonts w:asciiTheme="minorHAnsi" w:hAnsiTheme="minorHAnsi" w:cstheme="minorHAnsi"/>
          <w:sz w:val="22"/>
          <w:szCs w:val="22"/>
          <w:shd w:val="clear" w:color="auto" w:fill="FFFFFF"/>
        </w:rPr>
        <w:t>In class, make it possible for all pupils to learn</w:t>
      </w:r>
    </w:p>
    <w:p w14:paraId="1E901A4C" w14:textId="77777777" w:rsidR="00606DB8" w:rsidRPr="003B3CFD" w:rsidRDefault="00606DB8" w:rsidP="00606DB8">
      <w:pPr>
        <w:numPr>
          <w:ilvl w:val="0"/>
          <w:numId w:val="20"/>
        </w:numPr>
        <w:ind w:left="567" w:hanging="283"/>
        <w:rPr>
          <w:rFonts w:asciiTheme="minorHAnsi" w:hAnsiTheme="minorHAnsi" w:cstheme="minorHAnsi"/>
          <w:sz w:val="22"/>
          <w:szCs w:val="22"/>
          <w:shd w:val="clear" w:color="auto" w:fill="FFFFFF"/>
        </w:rPr>
      </w:pPr>
      <w:r w:rsidRPr="003B3CFD">
        <w:rPr>
          <w:rFonts w:asciiTheme="minorHAnsi" w:hAnsiTheme="minorHAnsi" w:cstheme="minorHAnsi"/>
          <w:sz w:val="22"/>
          <w:szCs w:val="22"/>
          <w:shd w:val="clear" w:color="auto" w:fill="FFFFFF"/>
        </w:rPr>
        <w:t>Move quietly around the school</w:t>
      </w:r>
    </w:p>
    <w:p w14:paraId="13FC229A" w14:textId="0C6360B6" w:rsidR="00606DB8" w:rsidRPr="003B3CFD" w:rsidRDefault="00606DB8" w:rsidP="2B372133">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shd w:val="clear" w:color="auto" w:fill="FFFFFF"/>
        </w:rPr>
        <w:t>Treat the school buildings and any school or personal property with respect</w:t>
      </w:r>
    </w:p>
    <w:p w14:paraId="3F7B08FB" w14:textId="77777777" w:rsidR="00606DB8" w:rsidRPr="003B3CFD" w:rsidRDefault="00606DB8" w:rsidP="00606DB8">
      <w:pPr>
        <w:numPr>
          <w:ilvl w:val="0"/>
          <w:numId w:val="20"/>
        </w:numPr>
        <w:ind w:left="567" w:hanging="283"/>
        <w:rPr>
          <w:rFonts w:asciiTheme="minorHAnsi" w:hAnsiTheme="minorHAnsi" w:cstheme="minorHAnsi"/>
          <w:sz w:val="22"/>
          <w:szCs w:val="22"/>
          <w:shd w:val="clear" w:color="auto" w:fill="FFFFFF"/>
        </w:rPr>
      </w:pPr>
      <w:r w:rsidRPr="003B3CFD">
        <w:rPr>
          <w:rFonts w:asciiTheme="minorHAnsi" w:hAnsiTheme="minorHAnsi" w:cstheme="minorHAnsi"/>
          <w:sz w:val="22"/>
          <w:szCs w:val="22"/>
          <w:shd w:val="clear" w:color="auto" w:fill="FFFFFF"/>
        </w:rPr>
        <w:t>Accept sanctions when given</w:t>
      </w:r>
    </w:p>
    <w:p w14:paraId="42AF3D86" w14:textId="0D1CEF18" w:rsidR="00606DB8" w:rsidRPr="003B3CFD" w:rsidRDefault="00606DB8" w:rsidP="00606DB8">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shd w:val="clear" w:color="auto" w:fill="FFFFFF"/>
        </w:rPr>
        <w:t>Refrain from behaving in a way that brings the school into disrepute, including when outside</w:t>
      </w:r>
      <w:r w:rsidR="0058508A">
        <w:rPr>
          <w:rFonts w:asciiTheme="minorHAnsi" w:hAnsiTheme="minorHAnsi" w:cstheme="minorHAnsi"/>
          <w:sz w:val="22"/>
          <w:szCs w:val="22"/>
          <w:shd w:val="clear" w:color="auto" w:fill="FFFFFF"/>
        </w:rPr>
        <w:t xml:space="preserve"> of</w:t>
      </w:r>
      <w:r w:rsidRPr="003B3CFD">
        <w:rPr>
          <w:rFonts w:asciiTheme="minorHAnsi" w:hAnsiTheme="minorHAnsi" w:cstheme="minorHAnsi"/>
          <w:sz w:val="22"/>
          <w:szCs w:val="22"/>
          <w:shd w:val="clear" w:color="auto" w:fill="FFFFFF"/>
        </w:rPr>
        <w:t xml:space="preserve"> school</w:t>
      </w:r>
    </w:p>
    <w:p w14:paraId="760399B9" w14:textId="1D2ECC73" w:rsidR="00707D9D" w:rsidRPr="003B3CFD" w:rsidRDefault="00353C4F" w:rsidP="00FA308E">
      <w:pPr>
        <w:pStyle w:val="Heading1"/>
      </w:pPr>
      <w:bookmarkStart w:id="7" w:name="_Toc531867782"/>
      <w:r>
        <w:t>7</w:t>
      </w:r>
      <w:r w:rsidR="00707D9D" w:rsidRPr="003B3CFD">
        <w:t xml:space="preserve">. Behaviour </w:t>
      </w:r>
      <w:r w:rsidR="00097A77">
        <w:t xml:space="preserve">development and </w:t>
      </w:r>
      <w:r w:rsidR="00707D9D" w:rsidRPr="003B3CFD">
        <w:t>management</w:t>
      </w:r>
      <w:bookmarkEnd w:id="7"/>
      <w:r w:rsidR="00097A77">
        <w:t>: Principles and practicalities</w:t>
      </w:r>
    </w:p>
    <w:p w14:paraId="51BFBDA1" w14:textId="745DB183" w:rsidR="00097A77" w:rsidRDefault="00097A77" w:rsidP="00097A77">
      <w:pPr>
        <w:pStyle w:val="ListParagraph"/>
        <w:numPr>
          <w:ilvl w:val="0"/>
          <w:numId w:val="38"/>
        </w:numPr>
      </w:pPr>
      <w:r>
        <w:t xml:space="preserve">Consistent expectations across the school are essential but need to reflect the age of the children and whether they are in class, in PE, during playtime, etc. We therefore use 3 simple </w:t>
      </w:r>
      <w:r w:rsidR="00ED71B8">
        <w:t xml:space="preserve">‘golden’ </w:t>
      </w:r>
      <w:r>
        <w:t xml:space="preserve">rules that can be interpreted and reframed as needed. </w:t>
      </w:r>
    </w:p>
    <w:p w14:paraId="43DAA3DA" w14:textId="77777777" w:rsidR="00097A77" w:rsidRPr="001D6DC8" w:rsidRDefault="00097A77" w:rsidP="00097A77">
      <w:pPr>
        <w:pStyle w:val="ListParagraph"/>
        <w:numPr>
          <w:ilvl w:val="1"/>
          <w:numId w:val="38"/>
        </w:numPr>
        <w:rPr>
          <w:i/>
          <w:iCs/>
        </w:rPr>
      </w:pPr>
      <w:r w:rsidRPr="001D6DC8">
        <w:rPr>
          <w:i/>
          <w:iCs/>
        </w:rPr>
        <w:t>Children are expected to conduct themselves in ways that;</w:t>
      </w:r>
    </w:p>
    <w:p w14:paraId="0937E4DC" w14:textId="76DF077E" w:rsidR="0032724C" w:rsidRDefault="00097A77" w:rsidP="0032724C">
      <w:pPr>
        <w:pStyle w:val="ListParagraph"/>
        <w:numPr>
          <w:ilvl w:val="2"/>
          <w:numId w:val="38"/>
        </w:numPr>
        <w:rPr>
          <w:i/>
          <w:iCs/>
        </w:rPr>
      </w:pPr>
      <w:r w:rsidRPr="001D6DC8">
        <w:rPr>
          <w:i/>
          <w:iCs/>
        </w:rPr>
        <w:t xml:space="preserve"> </w:t>
      </w:r>
      <w:r w:rsidR="0032724C" w:rsidRPr="001D6DC8">
        <w:rPr>
          <w:i/>
          <w:iCs/>
        </w:rPr>
        <w:t>Respect people</w:t>
      </w:r>
    </w:p>
    <w:p w14:paraId="29E14F6C" w14:textId="652F6E8C" w:rsidR="0032724C" w:rsidRPr="00D474B6" w:rsidRDefault="0032724C" w:rsidP="0032724C">
      <w:pPr>
        <w:pStyle w:val="ListParagraph"/>
        <w:numPr>
          <w:ilvl w:val="2"/>
          <w:numId w:val="38"/>
        </w:numPr>
        <w:rPr>
          <w:i/>
          <w:iCs/>
        </w:rPr>
      </w:pPr>
      <w:r w:rsidRPr="001D6DC8">
        <w:rPr>
          <w:i/>
          <w:iCs/>
        </w:rPr>
        <w:t>Respect property</w:t>
      </w:r>
    </w:p>
    <w:p w14:paraId="35CCBE48" w14:textId="67B0E1C6" w:rsidR="00097A77" w:rsidRPr="001D6DC8" w:rsidRDefault="00097A77" w:rsidP="00097A77">
      <w:pPr>
        <w:pStyle w:val="ListParagraph"/>
        <w:numPr>
          <w:ilvl w:val="2"/>
          <w:numId w:val="38"/>
        </w:numPr>
        <w:rPr>
          <w:i/>
          <w:iCs/>
        </w:rPr>
      </w:pPr>
      <w:r w:rsidRPr="001D6DC8">
        <w:rPr>
          <w:i/>
          <w:iCs/>
        </w:rPr>
        <w:t>Respect learning</w:t>
      </w:r>
    </w:p>
    <w:p w14:paraId="3E18533E" w14:textId="0E9010F1" w:rsidR="00097A77" w:rsidRDefault="00097A77" w:rsidP="00097A77">
      <w:pPr>
        <w:pStyle w:val="ListParagraph"/>
        <w:numPr>
          <w:ilvl w:val="0"/>
          <w:numId w:val="38"/>
        </w:numPr>
      </w:pPr>
      <w:r>
        <w:t xml:space="preserve">Relationships are central to both behaviour development and management. Staff must be trusted and respected by the children. We must connect </w:t>
      </w:r>
      <w:proofErr w:type="gramStart"/>
      <w:r>
        <w:t>in order to</w:t>
      </w:r>
      <w:proofErr w:type="gramEnd"/>
      <w:r>
        <w:t xml:space="preserve"> be able to correct</w:t>
      </w:r>
      <w:r w:rsidR="00E903E9">
        <w:t>, we must be trusted so that we can lead</w:t>
      </w:r>
      <w:r>
        <w:t xml:space="preserve">. </w:t>
      </w:r>
    </w:p>
    <w:p w14:paraId="08D986EE" w14:textId="08545BC2" w:rsidR="00AD58E3" w:rsidRPr="00D474B6" w:rsidRDefault="00097A77" w:rsidP="00D474B6">
      <w:pPr>
        <w:pStyle w:val="ListParagraph"/>
        <w:numPr>
          <w:ilvl w:val="0"/>
          <w:numId w:val="38"/>
        </w:numPr>
        <w:spacing w:after="0"/>
        <w:rPr>
          <w:rFonts w:asciiTheme="minorHAnsi" w:hAnsiTheme="minorHAnsi" w:cstheme="minorHAnsi"/>
          <w:bCs/>
        </w:rPr>
      </w:pPr>
      <w:r w:rsidRPr="00D474B6">
        <w:rPr>
          <w:rFonts w:asciiTheme="minorHAnsi" w:eastAsia="Times New Roman" w:hAnsiTheme="minorHAnsi" w:cstheme="minorHAnsi"/>
          <w:color w:val="000000"/>
        </w:rPr>
        <w:t xml:space="preserve">All behaviour </w:t>
      </w:r>
      <w:r w:rsidR="00AD58E3">
        <w:rPr>
          <w:rFonts w:asciiTheme="minorHAnsi" w:eastAsia="Times New Roman" w:hAnsiTheme="minorHAnsi" w:cstheme="minorHAnsi"/>
          <w:color w:val="000000"/>
        </w:rPr>
        <w:t xml:space="preserve">development </w:t>
      </w:r>
      <w:r w:rsidRPr="00D474B6">
        <w:rPr>
          <w:rFonts w:asciiTheme="minorHAnsi" w:eastAsia="Times New Roman" w:hAnsiTheme="minorHAnsi" w:cstheme="minorHAnsi"/>
          <w:color w:val="000000"/>
        </w:rPr>
        <w:t>approaches are therefore based on the principles of ‘emotion coaching’</w:t>
      </w:r>
      <w:r w:rsidR="00AD58E3">
        <w:rPr>
          <w:rFonts w:asciiTheme="minorHAnsi" w:eastAsia="Times New Roman" w:hAnsiTheme="minorHAnsi" w:cstheme="minorHAnsi"/>
          <w:color w:val="000000"/>
        </w:rPr>
        <w:t xml:space="preserve"> that typically consists of;</w:t>
      </w:r>
      <w:r w:rsidR="00AD58E3" w:rsidRPr="00D474B6">
        <w:rPr>
          <w:rFonts w:asciiTheme="minorHAnsi" w:hAnsiTheme="minorHAnsi" w:cstheme="minorHAnsi"/>
          <w:bCs/>
        </w:rPr>
        <w:t xml:space="preserve"> </w:t>
      </w:r>
    </w:p>
    <w:p w14:paraId="1C1A0A37" w14:textId="77777777" w:rsidR="00AD58E3" w:rsidRDefault="00AD58E3" w:rsidP="00AD58E3">
      <w:pPr>
        <w:pStyle w:val="ListParagraph"/>
        <w:numPr>
          <w:ilvl w:val="0"/>
          <w:numId w:val="39"/>
        </w:numPr>
        <w:spacing w:after="0"/>
        <w:rPr>
          <w:rFonts w:asciiTheme="minorHAnsi" w:hAnsiTheme="minorHAnsi" w:cstheme="minorHAnsi"/>
          <w:bCs/>
        </w:rPr>
      </w:pPr>
      <w:r>
        <w:rPr>
          <w:rFonts w:asciiTheme="minorHAnsi" w:hAnsiTheme="minorHAnsi" w:cstheme="minorHAnsi"/>
          <w:bCs/>
        </w:rPr>
        <w:t>Recognising the child’s feelings and empathising with them</w:t>
      </w:r>
    </w:p>
    <w:p w14:paraId="2E06AAD6" w14:textId="77777777" w:rsidR="00AD58E3" w:rsidRDefault="00AD58E3" w:rsidP="00AD58E3">
      <w:pPr>
        <w:pStyle w:val="ListParagraph"/>
        <w:numPr>
          <w:ilvl w:val="0"/>
          <w:numId w:val="39"/>
        </w:numPr>
        <w:spacing w:after="0"/>
        <w:rPr>
          <w:rFonts w:asciiTheme="minorHAnsi" w:hAnsiTheme="minorHAnsi" w:cstheme="minorHAnsi"/>
          <w:bCs/>
        </w:rPr>
      </w:pPr>
      <w:r>
        <w:rPr>
          <w:rFonts w:asciiTheme="minorHAnsi" w:hAnsiTheme="minorHAnsi" w:cstheme="minorHAnsi"/>
          <w:bCs/>
        </w:rPr>
        <w:t>Validating the feelings and labelling them</w:t>
      </w:r>
    </w:p>
    <w:p w14:paraId="50D498D3" w14:textId="77777777" w:rsidR="00AD58E3" w:rsidRDefault="00AD58E3" w:rsidP="00AD58E3">
      <w:pPr>
        <w:pStyle w:val="ListParagraph"/>
        <w:numPr>
          <w:ilvl w:val="0"/>
          <w:numId w:val="39"/>
        </w:numPr>
        <w:spacing w:after="0"/>
        <w:rPr>
          <w:rFonts w:asciiTheme="minorHAnsi" w:hAnsiTheme="minorHAnsi" w:cstheme="minorHAnsi"/>
          <w:bCs/>
        </w:rPr>
      </w:pPr>
      <w:r>
        <w:rPr>
          <w:rFonts w:asciiTheme="minorHAnsi" w:hAnsiTheme="minorHAnsi" w:cstheme="minorHAnsi"/>
          <w:bCs/>
        </w:rPr>
        <w:t>Setting limits and boundaries, if necessary</w:t>
      </w:r>
    </w:p>
    <w:p w14:paraId="06F7C2A1" w14:textId="77777777" w:rsidR="00AD58E3" w:rsidRPr="001D6DC8" w:rsidRDefault="00AD58E3" w:rsidP="00AD58E3">
      <w:pPr>
        <w:pStyle w:val="ListParagraph"/>
        <w:numPr>
          <w:ilvl w:val="0"/>
          <w:numId w:val="39"/>
        </w:numPr>
        <w:spacing w:after="0"/>
        <w:rPr>
          <w:rFonts w:asciiTheme="minorHAnsi" w:hAnsiTheme="minorHAnsi" w:cstheme="minorHAnsi"/>
          <w:bCs/>
        </w:rPr>
      </w:pPr>
      <w:r>
        <w:rPr>
          <w:rFonts w:asciiTheme="minorHAnsi" w:hAnsiTheme="minorHAnsi" w:cstheme="minorHAnsi"/>
          <w:bCs/>
        </w:rPr>
        <w:t xml:space="preserve">Problem </w:t>
      </w:r>
      <w:proofErr w:type="gramStart"/>
      <w:r>
        <w:rPr>
          <w:rFonts w:asciiTheme="minorHAnsi" w:hAnsiTheme="minorHAnsi" w:cstheme="minorHAnsi"/>
          <w:bCs/>
        </w:rPr>
        <w:t>solve</w:t>
      </w:r>
      <w:proofErr w:type="gramEnd"/>
      <w:r>
        <w:rPr>
          <w:rFonts w:asciiTheme="minorHAnsi" w:hAnsiTheme="minorHAnsi" w:cstheme="minorHAnsi"/>
          <w:bCs/>
        </w:rPr>
        <w:t xml:space="preserve"> and model alternatives with the child</w:t>
      </w:r>
    </w:p>
    <w:p w14:paraId="5F14C1A8" w14:textId="2036958D" w:rsidR="00097A77" w:rsidRDefault="008671BE" w:rsidP="00097A77">
      <w:pPr>
        <w:pStyle w:val="ListParagraph"/>
        <w:numPr>
          <w:ilvl w:val="0"/>
          <w:numId w:val="38"/>
        </w:numPr>
      </w:pPr>
      <w:r>
        <w:t>This process requires staff to be conscious of their own emotional state and any default assumptions that may influence practice. We must self-regulate before we can most effectively co-regulate</w:t>
      </w:r>
    </w:p>
    <w:p w14:paraId="463E54CE" w14:textId="5C42516F" w:rsidR="00097A77" w:rsidRDefault="008671BE" w:rsidP="00097A77">
      <w:pPr>
        <w:pStyle w:val="ListParagraph"/>
        <w:numPr>
          <w:ilvl w:val="0"/>
          <w:numId w:val="38"/>
        </w:numPr>
      </w:pPr>
      <w:r>
        <w:t>When managing behaviour, s</w:t>
      </w:r>
      <w:r w:rsidR="00097A77">
        <w:t>taff should be assertive but kind, consistent with expectations but thoughtful when applying them, recognising that some children have factors that make reasonable adjustment necessary: Being fair does not mean everyone gets the same, it means that everyone gets what they need.</w:t>
      </w:r>
      <w:r w:rsidR="00ED71B8">
        <w:t xml:space="preserve"> </w:t>
      </w:r>
      <w:r w:rsidR="00ED71B8" w:rsidRPr="00ED71B8">
        <w:rPr>
          <w:color w:val="00B050"/>
        </w:rPr>
        <w:t>Reasonable adjustments will be made where appropriate to meet the needs of pupils with SEND, medical needs or other vulnerabilities, ensuring expectations remain high whilst support is personalised.</w:t>
      </w:r>
    </w:p>
    <w:p w14:paraId="658E9AD1" w14:textId="1377E864" w:rsidR="00AD58E3" w:rsidRDefault="008671BE" w:rsidP="00097A77">
      <w:pPr>
        <w:pStyle w:val="ListParagraph"/>
        <w:numPr>
          <w:ilvl w:val="0"/>
          <w:numId w:val="38"/>
        </w:numPr>
      </w:pPr>
      <w:r>
        <w:t>All c</w:t>
      </w:r>
      <w:r w:rsidR="00097A77">
        <w:t xml:space="preserve">hildren need an environment that is high in both nurture and structure. </w:t>
      </w:r>
      <w:r>
        <w:t>Age-appropriate</w:t>
      </w:r>
      <w:r w:rsidR="00AD58E3">
        <w:t xml:space="preserve"> routines, consistently reinforced, limit misbehaviour.  </w:t>
      </w:r>
    </w:p>
    <w:p w14:paraId="3C1AF104" w14:textId="409A2087" w:rsidR="00097A77" w:rsidRDefault="00AD58E3" w:rsidP="00097A77">
      <w:pPr>
        <w:pStyle w:val="ListParagraph"/>
        <w:numPr>
          <w:ilvl w:val="0"/>
          <w:numId w:val="38"/>
        </w:numPr>
      </w:pPr>
      <w:r>
        <w:t xml:space="preserve">A relationship-based approach does not mean there are no consequences for poor choices. </w:t>
      </w:r>
      <w:r w:rsidR="00097A77">
        <w:t xml:space="preserve">   </w:t>
      </w:r>
    </w:p>
    <w:p w14:paraId="06504393" w14:textId="5EF0FF08" w:rsidR="00097A77" w:rsidRPr="003B3CFD" w:rsidRDefault="00097A77" w:rsidP="00097A77">
      <w:pPr>
        <w:spacing w:before="0" w:after="0"/>
        <w:rPr>
          <w:rFonts w:asciiTheme="minorHAnsi" w:eastAsia="Times New Roman" w:hAnsiTheme="minorHAnsi" w:cstheme="minorHAnsi"/>
          <w:color w:val="000000"/>
          <w:sz w:val="22"/>
          <w:szCs w:val="22"/>
        </w:rPr>
      </w:pPr>
      <w:r>
        <w:rPr>
          <w:rFonts w:asciiTheme="minorHAnsi" w:eastAsia="Times New Roman" w:hAnsiTheme="minorHAnsi" w:cstheme="minorHAnsi"/>
          <w:color w:val="000000"/>
          <w:sz w:val="22"/>
          <w:szCs w:val="22"/>
        </w:rPr>
        <w:t>A</w:t>
      </w:r>
      <w:r w:rsidRPr="003B3CFD">
        <w:rPr>
          <w:rFonts w:asciiTheme="minorHAnsi" w:eastAsia="Times New Roman" w:hAnsiTheme="minorHAnsi" w:cstheme="minorHAnsi"/>
          <w:color w:val="000000"/>
          <w:sz w:val="22"/>
          <w:szCs w:val="22"/>
        </w:rPr>
        <w:t>ll staff have a responsibility to;</w:t>
      </w:r>
    </w:p>
    <w:p w14:paraId="503D1121" w14:textId="77777777" w:rsidR="00097A77" w:rsidRDefault="00097A77" w:rsidP="00097A77">
      <w:pPr>
        <w:pStyle w:val="ListParagraph"/>
        <w:numPr>
          <w:ilvl w:val="0"/>
          <w:numId w:val="38"/>
        </w:numPr>
        <w:spacing w:after="0"/>
        <w:rPr>
          <w:rFonts w:asciiTheme="minorHAnsi" w:eastAsia="Times New Roman" w:hAnsiTheme="minorHAnsi" w:cstheme="minorHAnsi"/>
          <w:color w:val="000000"/>
        </w:rPr>
      </w:pPr>
      <w:proofErr w:type="gramStart"/>
      <w:r w:rsidRPr="008C179D">
        <w:rPr>
          <w:rFonts w:asciiTheme="minorHAnsi" w:eastAsia="Times New Roman" w:hAnsiTheme="minorHAnsi" w:cstheme="minorHAnsi"/>
          <w:color w:val="000000"/>
        </w:rPr>
        <w:t>Provide a positive role model for the children through our actions and interactions at all times</w:t>
      </w:r>
      <w:proofErr w:type="gramEnd"/>
    </w:p>
    <w:p w14:paraId="51C70333" w14:textId="77777777" w:rsidR="00097A77" w:rsidRPr="008C179D" w:rsidRDefault="00097A77" w:rsidP="00097A77">
      <w:pPr>
        <w:pStyle w:val="ListParagraph"/>
        <w:numPr>
          <w:ilvl w:val="0"/>
          <w:numId w:val="38"/>
        </w:numPr>
        <w:spacing w:after="0"/>
        <w:rPr>
          <w:rFonts w:asciiTheme="minorHAnsi" w:eastAsia="Times New Roman" w:hAnsiTheme="minorHAnsi" w:cstheme="minorHAnsi"/>
          <w:color w:val="000000"/>
        </w:rPr>
      </w:pPr>
      <w:r w:rsidRPr="008C179D">
        <w:rPr>
          <w:rFonts w:asciiTheme="minorHAnsi" w:eastAsia="Times New Roman" w:hAnsiTheme="minorHAnsi" w:cstheme="minorHAnsi"/>
          <w:color w:val="000000"/>
        </w:rPr>
        <w:t xml:space="preserve">Ensure classrooms are calm and positive places in which children feel valued and safe </w:t>
      </w:r>
    </w:p>
    <w:p w14:paraId="5AD29ECE" w14:textId="5D5B289C" w:rsidR="00097A77" w:rsidRPr="003B3CFD" w:rsidRDefault="00097A77" w:rsidP="00D474B6">
      <w:pPr>
        <w:numPr>
          <w:ilvl w:val="1"/>
          <w:numId w:val="38"/>
        </w:numPr>
        <w:spacing w:before="0" w:after="0"/>
        <w:rPr>
          <w:rFonts w:asciiTheme="minorHAnsi" w:eastAsia="Times New Roman" w:hAnsiTheme="minorHAnsi" w:cstheme="minorHAnsi"/>
          <w:color w:val="000000"/>
          <w:sz w:val="22"/>
          <w:szCs w:val="22"/>
        </w:rPr>
      </w:pPr>
      <w:r w:rsidRPr="003B3CFD">
        <w:rPr>
          <w:rFonts w:asciiTheme="minorHAnsi" w:eastAsia="Times New Roman" w:hAnsiTheme="minorHAnsi" w:cstheme="minorHAnsi"/>
          <w:color w:val="000000"/>
          <w:sz w:val="22"/>
          <w:szCs w:val="22"/>
        </w:rPr>
        <w:t>Create a sense of security through the</w:t>
      </w:r>
      <w:r>
        <w:rPr>
          <w:rFonts w:asciiTheme="minorHAnsi" w:eastAsia="Times New Roman" w:hAnsiTheme="minorHAnsi" w:cstheme="minorHAnsi"/>
          <w:color w:val="000000"/>
          <w:sz w:val="22"/>
          <w:szCs w:val="22"/>
        </w:rPr>
        <w:t xml:space="preserve"> </w:t>
      </w:r>
      <w:r w:rsidRPr="003B3CFD">
        <w:rPr>
          <w:rFonts w:asciiTheme="minorHAnsi" w:eastAsia="Times New Roman" w:hAnsiTheme="minorHAnsi" w:cstheme="minorHAnsi"/>
          <w:color w:val="000000"/>
          <w:sz w:val="22"/>
          <w:szCs w:val="22"/>
        </w:rPr>
        <w:t xml:space="preserve">establishment of regular routines (e.g. quiet times, lining up, procedures for entry and exit to building) and through a consistent code of rewards and sanctions </w:t>
      </w:r>
    </w:p>
    <w:p w14:paraId="5D233886" w14:textId="0D31DA44" w:rsidR="00097A77" w:rsidRPr="003B3CFD" w:rsidRDefault="00097A77" w:rsidP="00D474B6">
      <w:pPr>
        <w:numPr>
          <w:ilvl w:val="1"/>
          <w:numId w:val="38"/>
        </w:numPr>
        <w:spacing w:before="0" w:after="0"/>
        <w:rPr>
          <w:rFonts w:asciiTheme="minorHAnsi" w:eastAsia="Times New Roman" w:hAnsiTheme="minorHAnsi" w:cstheme="minorHAnsi"/>
          <w:color w:val="000000"/>
          <w:sz w:val="22"/>
          <w:szCs w:val="22"/>
        </w:rPr>
      </w:pPr>
      <w:r w:rsidRPr="003B3CFD">
        <w:rPr>
          <w:rFonts w:asciiTheme="minorHAnsi" w:eastAsia="Times New Roman" w:hAnsiTheme="minorHAnsi" w:cstheme="minorHAnsi"/>
          <w:color w:val="000000"/>
          <w:sz w:val="22"/>
          <w:szCs w:val="22"/>
        </w:rPr>
        <w:t xml:space="preserve">Ensure our playground is a safe place in which to play and socialise </w:t>
      </w:r>
    </w:p>
    <w:p w14:paraId="2B3C57E7" w14:textId="77777777" w:rsidR="00097A77" w:rsidRDefault="00097A77" w:rsidP="00D474B6">
      <w:pPr>
        <w:numPr>
          <w:ilvl w:val="1"/>
          <w:numId w:val="38"/>
        </w:numPr>
        <w:spacing w:before="0" w:after="0"/>
        <w:rPr>
          <w:rFonts w:asciiTheme="minorHAnsi" w:eastAsia="Times New Roman" w:hAnsiTheme="minorHAnsi" w:cstheme="minorHAnsi"/>
          <w:color w:val="000000"/>
          <w:sz w:val="22"/>
          <w:szCs w:val="22"/>
        </w:rPr>
      </w:pPr>
      <w:r w:rsidRPr="003B3CFD">
        <w:rPr>
          <w:rFonts w:asciiTheme="minorHAnsi" w:eastAsia="Times New Roman" w:hAnsiTheme="minorHAnsi" w:cstheme="minorHAnsi"/>
          <w:color w:val="000000"/>
          <w:sz w:val="22"/>
          <w:szCs w:val="22"/>
        </w:rPr>
        <w:t>Address issues as they arise between children quickly (to prevent escalation), fairly and with appropriate levels of follow up and monitoring to prevent re-occurrence</w:t>
      </w:r>
    </w:p>
    <w:p w14:paraId="23B0E9E7" w14:textId="517ED5CF" w:rsidR="00A855ED" w:rsidRDefault="00A855ED" w:rsidP="00D474B6">
      <w:pPr>
        <w:numPr>
          <w:ilvl w:val="1"/>
          <w:numId w:val="38"/>
        </w:numPr>
        <w:spacing w:before="0" w:after="0"/>
        <w:rPr>
          <w:rFonts w:asciiTheme="minorHAnsi" w:eastAsia="Times New Roman" w:hAnsiTheme="minorHAnsi" w:cstheme="minorHAnsi"/>
          <w:color w:val="000000"/>
          <w:sz w:val="22"/>
          <w:szCs w:val="22"/>
        </w:rPr>
      </w:pPr>
      <w:r>
        <w:rPr>
          <w:rFonts w:asciiTheme="minorHAnsi" w:eastAsia="Times New Roman" w:hAnsiTheme="minorHAnsi" w:cstheme="minorHAnsi"/>
          <w:color w:val="000000"/>
          <w:sz w:val="22"/>
          <w:szCs w:val="22"/>
        </w:rPr>
        <w:t>Record on CPOMS serious one-off incidents or patterns of behaviour to allow monitoring and review</w:t>
      </w:r>
    </w:p>
    <w:p w14:paraId="643F73BE" w14:textId="6C9B6B12" w:rsidR="00A855ED" w:rsidRPr="003B3CFD" w:rsidRDefault="00A855ED" w:rsidP="00D474B6">
      <w:pPr>
        <w:numPr>
          <w:ilvl w:val="1"/>
          <w:numId w:val="38"/>
        </w:numPr>
        <w:spacing w:before="0" w:after="0"/>
        <w:rPr>
          <w:rFonts w:asciiTheme="minorHAnsi" w:eastAsia="Times New Roman" w:hAnsiTheme="minorHAnsi" w:cstheme="minorHAnsi"/>
          <w:color w:val="000000"/>
          <w:sz w:val="22"/>
          <w:szCs w:val="22"/>
        </w:rPr>
      </w:pPr>
      <w:r>
        <w:rPr>
          <w:rFonts w:asciiTheme="minorHAnsi" w:eastAsia="Times New Roman" w:hAnsiTheme="minorHAnsi" w:cstheme="minorHAnsi"/>
          <w:color w:val="000000"/>
          <w:sz w:val="22"/>
          <w:szCs w:val="22"/>
        </w:rPr>
        <w:t>Contribute to risk assessments if necessary</w:t>
      </w:r>
    </w:p>
    <w:p w14:paraId="45050FFC" w14:textId="77777777" w:rsidR="00097A77" w:rsidRPr="003B3CFD" w:rsidRDefault="00097A77" w:rsidP="00D474B6">
      <w:pPr>
        <w:numPr>
          <w:ilvl w:val="1"/>
          <w:numId w:val="38"/>
        </w:numPr>
        <w:spacing w:before="0" w:after="0"/>
        <w:rPr>
          <w:rFonts w:asciiTheme="minorHAnsi" w:eastAsia="Times New Roman" w:hAnsiTheme="minorHAnsi" w:cstheme="minorHAnsi"/>
          <w:color w:val="000000"/>
          <w:sz w:val="22"/>
          <w:szCs w:val="22"/>
        </w:rPr>
      </w:pPr>
      <w:r w:rsidRPr="003B3CFD">
        <w:rPr>
          <w:rFonts w:asciiTheme="minorHAnsi" w:eastAsia="Times New Roman" w:hAnsiTheme="minorHAnsi" w:cstheme="minorHAnsi"/>
          <w:color w:val="000000"/>
          <w:sz w:val="22"/>
          <w:szCs w:val="22"/>
        </w:rPr>
        <w:t>Deliver all aspects of the PHSE curriculum, adapting themes as necessary to address issues arising within the class</w:t>
      </w:r>
    </w:p>
    <w:p w14:paraId="6E4312EE" w14:textId="729749E0" w:rsidR="00097A77" w:rsidRPr="003B3CFD" w:rsidRDefault="00097A77" w:rsidP="00D474B6">
      <w:pPr>
        <w:numPr>
          <w:ilvl w:val="1"/>
          <w:numId w:val="38"/>
        </w:numPr>
        <w:spacing w:before="0" w:after="0"/>
        <w:rPr>
          <w:rFonts w:asciiTheme="minorHAnsi" w:eastAsia="Times New Roman" w:hAnsiTheme="minorHAnsi" w:cstheme="minorHAnsi"/>
          <w:color w:val="000000"/>
          <w:sz w:val="22"/>
          <w:szCs w:val="22"/>
        </w:rPr>
      </w:pPr>
      <w:r w:rsidRPr="003B3CFD">
        <w:rPr>
          <w:rFonts w:asciiTheme="minorHAnsi" w:eastAsia="Times New Roman" w:hAnsiTheme="minorHAnsi" w:cstheme="minorHAnsi"/>
          <w:color w:val="000000"/>
          <w:sz w:val="22"/>
          <w:szCs w:val="22"/>
        </w:rPr>
        <w:t>Communicate openly with parents, seeking their support where necessary</w:t>
      </w:r>
    </w:p>
    <w:p w14:paraId="618581EE" w14:textId="77777777" w:rsidR="00097A77" w:rsidRPr="00097A77" w:rsidRDefault="00097A77" w:rsidP="00D474B6">
      <w:pPr>
        <w:pStyle w:val="ListParagraph"/>
        <w:numPr>
          <w:ilvl w:val="1"/>
          <w:numId w:val="38"/>
        </w:numPr>
        <w:spacing w:after="0"/>
        <w:rPr>
          <w:rFonts w:asciiTheme="minorHAnsi" w:eastAsia="Times New Roman" w:hAnsiTheme="minorHAnsi" w:cstheme="minorHAnsi"/>
          <w:color w:val="000000"/>
        </w:rPr>
      </w:pPr>
      <w:r w:rsidRPr="00097A77">
        <w:rPr>
          <w:rFonts w:asciiTheme="minorHAnsi" w:eastAsia="Times New Roman" w:hAnsiTheme="minorHAnsi" w:cstheme="minorHAnsi"/>
          <w:color w:val="000000"/>
        </w:rPr>
        <w:lastRenderedPageBreak/>
        <w:t>All school staff are expected to notice and praise good conduct on an on-going basis beyond the classroom and their immediate teaching groups. Through this, and the modelling of desired behaviours by staff, we aim to create an ethos where good behaviour is habitual.</w:t>
      </w:r>
    </w:p>
    <w:p w14:paraId="59D66E1D" w14:textId="77777777" w:rsidR="00097A77" w:rsidRPr="00D474B6" w:rsidRDefault="00097A77" w:rsidP="00D474B6">
      <w:pPr>
        <w:spacing w:after="0"/>
        <w:rPr>
          <w:rFonts w:asciiTheme="minorHAnsi" w:eastAsia="Times New Roman" w:hAnsiTheme="minorHAnsi" w:cstheme="minorHAnsi"/>
          <w:color w:val="000000"/>
        </w:rPr>
      </w:pPr>
    </w:p>
    <w:p w14:paraId="124B2288" w14:textId="6FF9A6E1" w:rsidR="00097A77" w:rsidRPr="00097A77" w:rsidRDefault="00097A77" w:rsidP="00097A77">
      <w:pPr>
        <w:pStyle w:val="ListParagraph"/>
        <w:numPr>
          <w:ilvl w:val="0"/>
          <w:numId w:val="38"/>
        </w:numPr>
        <w:spacing w:after="0"/>
        <w:rPr>
          <w:rFonts w:asciiTheme="minorHAnsi" w:eastAsia="Times New Roman" w:hAnsiTheme="minorHAnsi" w:cstheme="minorHAnsi"/>
          <w:color w:val="000000"/>
        </w:rPr>
      </w:pPr>
      <w:r w:rsidRPr="00097A77">
        <w:rPr>
          <w:rFonts w:asciiTheme="minorHAnsi" w:hAnsiTheme="minorHAnsi" w:cstheme="minorHAnsi"/>
        </w:rPr>
        <w:t>When behaviour does repeatedly fall below the expected standards parents or carers will be contacted. For most children this will initially be by school staff speaking to parents and carers. If the situation continues then SLT will become involved and more formal, written communication may be used. Standard letters are available as model starting points and are available in the staff shared documents area.</w:t>
      </w:r>
      <w:r w:rsidR="0058508A">
        <w:rPr>
          <w:rFonts w:asciiTheme="minorHAnsi" w:hAnsiTheme="minorHAnsi" w:cstheme="minorHAnsi"/>
        </w:rPr>
        <w:t xml:space="preserve"> (See appendix 2)</w:t>
      </w:r>
    </w:p>
    <w:p w14:paraId="62EBF3C5" w14:textId="77777777" w:rsidR="00BC31E7" w:rsidRPr="003B3CFD" w:rsidRDefault="00BC31E7" w:rsidP="000D6340">
      <w:pPr>
        <w:spacing w:before="0" w:after="0"/>
        <w:rPr>
          <w:rFonts w:asciiTheme="minorHAnsi" w:eastAsia="Times New Roman" w:hAnsiTheme="minorHAnsi" w:cstheme="minorHAnsi"/>
          <w:color w:val="000000"/>
          <w:sz w:val="22"/>
          <w:szCs w:val="22"/>
        </w:rPr>
      </w:pPr>
    </w:p>
    <w:p w14:paraId="432CFAEB" w14:textId="19193B47" w:rsidR="00881103" w:rsidRPr="003B3CFD" w:rsidRDefault="00353C4F" w:rsidP="00881103">
      <w:pPr>
        <w:spacing w:after="0"/>
        <w:rPr>
          <w:rFonts w:asciiTheme="minorHAnsi" w:hAnsiTheme="minorHAnsi" w:cstheme="minorHAnsi"/>
          <w:b/>
          <w:sz w:val="22"/>
          <w:szCs w:val="22"/>
        </w:rPr>
      </w:pPr>
      <w:r>
        <w:rPr>
          <w:rFonts w:asciiTheme="minorHAnsi" w:hAnsiTheme="minorHAnsi" w:cstheme="minorHAnsi"/>
          <w:b/>
          <w:sz w:val="22"/>
          <w:szCs w:val="22"/>
        </w:rPr>
        <w:t>7</w:t>
      </w:r>
      <w:r w:rsidR="00881103" w:rsidRPr="003B3CFD">
        <w:rPr>
          <w:rFonts w:asciiTheme="minorHAnsi" w:hAnsiTheme="minorHAnsi" w:cstheme="minorHAnsi"/>
          <w:b/>
          <w:sz w:val="22"/>
          <w:szCs w:val="22"/>
        </w:rPr>
        <w:t>.1 Behaviour which places a child at risk of exclusion.</w:t>
      </w:r>
    </w:p>
    <w:p w14:paraId="6D98A12B" w14:textId="77777777" w:rsidR="00BC31E7" w:rsidRPr="003B3CFD" w:rsidRDefault="00BC31E7" w:rsidP="00881103">
      <w:pPr>
        <w:spacing w:after="0"/>
        <w:rPr>
          <w:rFonts w:asciiTheme="minorHAnsi" w:hAnsiTheme="minorHAnsi" w:cstheme="minorHAnsi"/>
          <w:b/>
          <w:sz w:val="22"/>
          <w:szCs w:val="22"/>
        </w:rPr>
      </w:pPr>
    </w:p>
    <w:p w14:paraId="5C3293F9" w14:textId="53BE2E74" w:rsidR="007007B4" w:rsidRDefault="00881103" w:rsidP="00DD4F84">
      <w:pPr>
        <w:spacing w:before="0" w:after="0"/>
        <w:rPr>
          <w:rFonts w:asciiTheme="minorHAnsi" w:hAnsiTheme="minorHAnsi" w:cstheme="minorHAnsi"/>
          <w:sz w:val="22"/>
          <w:szCs w:val="22"/>
        </w:rPr>
      </w:pPr>
      <w:r w:rsidRPr="003B3CFD">
        <w:rPr>
          <w:rFonts w:asciiTheme="minorHAnsi" w:hAnsiTheme="minorHAnsi" w:cstheme="minorHAnsi"/>
          <w:sz w:val="22"/>
          <w:szCs w:val="22"/>
        </w:rPr>
        <w:t>We believe that there are always reasons for misbehaviour and t</w:t>
      </w:r>
      <w:r w:rsidR="007D1D85" w:rsidRPr="003B3CFD">
        <w:rPr>
          <w:rFonts w:asciiTheme="minorHAnsi" w:hAnsiTheme="minorHAnsi" w:cstheme="minorHAnsi"/>
          <w:sz w:val="22"/>
          <w:szCs w:val="22"/>
        </w:rPr>
        <w:t>hat children can be supported to avoid inappropriate behaviour</w:t>
      </w:r>
      <w:r w:rsidRPr="003B3CFD">
        <w:rPr>
          <w:rFonts w:asciiTheme="minorHAnsi" w:hAnsiTheme="minorHAnsi" w:cstheme="minorHAnsi"/>
          <w:sz w:val="22"/>
          <w:szCs w:val="22"/>
        </w:rPr>
        <w:t>. To this end we</w:t>
      </w:r>
      <w:r w:rsidR="00F954AF">
        <w:rPr>
          <w:rFonts w:asciiTheme="minorHAnsi" w:hAnsiTheme="minorHAnsi" w:cstheme="minorHAnsi"/>
          <w:sz w:val="22"/>
          <w:szCs w:val="22"/>
        </w:rPr>
        <w:t>:</w:t>
      </w:r>
    </w:p>
    <w:p w14:paraId="43001302" w14:textId="2BB3F6E1" w:rsidR="009F310B" w:rsidRDefault="00484571" w:rsidP="00484571">
      <w:pPr>
        <w:pStyle w:val="ListParagraph"/>
        <w:numPr>
          <w:ilvl w:val="0"/>
          <w:numId w:val="50"/>
        </w:numPr>
        <w:spacing w:after="0"/>
        <w:rPr>
          <w:rFonts w:asciiTheme="minorHAnsi" w:hAnsiTheme="minorHAnsi" w:cstheme="minorHAnsi"/>
          <w:color w:val="2E74B5" w:themeColor="accent1" w:themeShade="BF"/>
        </w:rPr>
      </w:pPr>
      <w:r>
        <w:rPr>
          <w:rFonts w:asciiTheme="minorHAnsi" w:hAnsiTheme="minorHAnsi" w:cstheme="minorHAnsi"/>
          <w:color w:val="2E74B5" w:themeColor="accent1" w:themeShade="BF"/>
        </w:rPr>
        <w:t>I</w:t>
      </w:r>
      <w:r w:rsidRPr="00484571">
        <w:rPr>
          <w:rFonts w:asciiTheme="minorHAnsi" w:hAnsiTheme="minorHAnsi" w:cstheme="minorHAnsi"/>
          <w:color w:val="2E74B5" w:themeColor="accent1" w:themeShade="BF"/>
        </w:rPr>
        <w:t>denti</w:t>
      </w:r>
      <w:r>
        <w:rPr>
          <w:rFonts w:asciiTheme="minorHAnsi" w:hAnsiTheme="minorHAnsi" w:cstheme="minorHAnsi"/>
          <w:color w:val="2E74B5" w:themeColor="accent1" w:themeShade="BF"/>
        </w:rPr>
        <w:t xml:space="preserve">fy </w:t>
      </w:r>
      <w:r w:rsidR="00D41666">
        <w:rPr>
          <w:rFonts w:asciiTheme="minorHAnsi" w:hAnsiTheme="minorHAnsi" w:cstheme="minorHAnsi"/>
          <w:color w:val="2E74B5" w:themeColor="accent1" w:themeShade="BF"/>
        </w:rPr>
        <w:t xml:space="preserve">at risk children early </w:t>
      </w:r>
      <w:proofErr w:type="gramStart"/>
      <w:r w:rsidR="00D41666">
        <w:rPr>
          <w:rFonts w:asciiTheme="minorHAnsi" w:hAnsiTheme="minorHAnsi" w:cstheme="minorHAnsi"/>
          <w:color w:val="2E74B5" w:themeColor="accent1" w:themeShade="BF"/>
        </w:rPr>
        <w:t>in order to</w:t>
      </w:r>
      <w:proofErr w:type="gramEnd"/>
      <w:r w:rsidR="00D41666">
        <w:rPr>
          <w:rFonts w:asciiTheme="minorHAnsi" w:hAnsiTheme="minorHAnsi" w:cstheme="minorHAnsi"/>
          <w:color w:val="2E74B5" w:themeColor="accent1" w:themeShade="BF"/>
        </w:rPr>
        <w:t xml:space="preserve"> risk assess</w:t>
      </w:r>
      <w:r w:rsidR="00344433">
        <w:rPr>
          <w:rFonts w:asciiTheme="minorHAnsi" w:hAnsiTheme="minorHAnsi" w:cstheme="minorHAnsi"/>
          <w:color w:val="2E74B5" w:themeColor="accent1" w:themeShade="BF"/>
        </w:rPr>
        <w:t xml:space="preserve"> and man</w:t>
      </w:r>
      <w:r w:rsidR="00144DF2">
        <w:rPr>
          <w:rFonts w:asciiTheme="minorHAnsi" w:hAnsiTheme="minorHAnsi" w:cstheme="minorHAnsi"/>
          <w:color w:val="2E74B5" w:themeColor="accent1" w:themeShade="BF"/>
        </w:rPr>
        <w:t>a</w:t>
      </w:r>
      <w:r w:rsidR="00344433">
        <w:rPr>
          <w:rFonts w:asciiTheme="minorHAnsi" w:hAnsiTheme="minorHAnsi" w:cstheme="minorHAnsi"/>
          <w:color w:val="2E74B5" w:themeColor="accent1" w:themeShade="BF"/>
        </w:rPr>
        <w:t xml:space="preserve">ge in a way that protects them and the children and adults around them. </w:t>
      </w:r>
    </w:p>
    <w:p w14:paraId="758B2484" w14:textId="2008F5B6" w:rsidR="00484571" w:rsidRPr="00484571" w:rsidRDefault="009F310B" w:rsidP="00484571">
      <w:pPr>
        <w:pStyle w:val="ListParagraph"/>
        <w:numPr>
          <w:ilvl w:val="0"/>
          <w:numId w:val="50"/>
        </w:numPr>
        <w:spacing w:after="0"/>
        <w:rPr>
          <w:rFonts w:asciiTheme="minorHAnsi" w:hAnsiTheme="minorHAnsi" w:cstheme="minorHAnsi"/>
          <w:color w:val="2E74B5" w:themeColor="accent1" w:themeShade="BF"/>
        </w:rPr>
      </w:pPr>
      <w:r>
        <w:rPr>
          <w:rFonts w:asciiTheme="minorHAnsi" w:hAnsiTheme="minorHAnsi" w:cstheme="minorHAnsi"/>
          <w:color w:val="2E74B5" w:themeColor="accent1" w:themeShade="BF"/>
        </w:rPr>
        <w:t>A</w:t>
      </w:r>
      <w:r w:rsidR="001245B6">
        <w:rPr>
          <w:rFonts w:asciiTheme="minorHAnsi" w:hAnsiTheme="minorHAnsi" w:cstheme="minorHAnsi"/>
          <w:color w:val="2E74B5" w:themeColor="accent1" w:themeShade="BF"/>
        </w:rPr>
        <w:t xml:space="preserve">ccess </w:t>
      </w:r>
      <w:r>
        <w:rPr>
          <w:rFonts w:asciiTheme="minorHAnsi" w:hAnsiTheme="minorHAnsi" w:cstheme="minorHAnsi"/>
          <w:color w:val="2E74B5" w:themeColor="accent1" w:themeShade="BF"/>
        </w:rPr>
        <w:t xml:space="preserve">any available and useful </w:t>
      </w:r>
      <w:r w:rsidR="001245B6">
        <w:rPr>
          <w:rFonts w:asciiTheme="minorHAnsi" w:hAnsiTheme="minorHAnsi" w:cstheme="minorHAnsi"/>
          <w:color w:val="2E74B5" w:themeColor="accent1" w:themeShade="BF"/>
        </w:rPr>
        <w:t>services or support such as Early Help</w:t>
      </w:r>
    </w:p>
    <w:p w14:paraId="7B906D64" w14:textId="318EA3A9" w:rsidR="00881103" w:rsidRPr="001245B6" w:rsidRDefault="001245B6" w:rsidP="007007B4">
      <w:pPr>
        <w:pStyle w:val="ListParagraph"/>
        <w:numPr>
          <w:ilvl w:val="0"/>
          <w:numId w:val="50"/>
        </w:numPr>
        <w:spacing w:after="0"/>
        <w:rPr>
          <w:rFonts w:asciiTheme="minorHAnsi" w:hAnsiTheme="minorHAnsi" w:cstheme="minorHAnsi"/>
          <w:color w:val="A6A6A6" w:themeColor="background1" w:themeShade="A6"/>
        </w:rPr>
      </w:pPr>
      <w:r>
        <w:rPr>
          <w:rFonts w:asciiTheme="minorHAnsi" w:hAnsiTheme="minorHAnsi" w:cstheme="minorHAnsi"/>
        </w:rPr>
        <w:t>R</w:t>
      </w:r>
      <w:r w:rsidR="00881103" w:rsidRPr="007007B4">
        <w:rPr>
          <w:rFonts w:asciiTheme="minorHAnsi" w:hAnsiTheme="minorHAnsi" w:cstheme="minorHAnsi"/>
        </w:rPr>
        <w:t>un a variety of support packages in school aimed at helping a child to reflect upon their own behaviour and develop strategies for self-improvement.</w:t>
      </w:r>
    </w:p>
    <w:p w14:paraId="758CF3C3" w14:textId="5520140B" w:rsidR="001245B6" w:rsidRPr="00FF62B4" w:rsidRDefault="001245B6" w:rsidP="007007B4">
      <w:pPr>
        <w:pStyle w:val="ListParagraph"/>
        <w:numPr>
          <w:ilvl w:val="0"/>
          <w:numId w:val="50"/>
        </w:numPr>
        <w:spacing w:after="0"/>
        <w:rPr>
          <w:rFonts w:asciiTheme="minorHAnsi" w:hAnsiTheme="minorHAnsi" w:cstheme="minorHAnsi"/>
          <w:color w:val="A6A6A6" w:themeColor="background1" w:themeShade="A6"/>
        </w:rPr>
      </w:pPr>
      <w:r>
        <w:rPr>
          <w:rFonts w:asciiTheme="minorHAnsi" w:hAnsiTheme="minorHAnsi" w:cstheme="minorHAnsi"/>
          <w:color w:val="2E74B5" w:themeColor="accent1" w:themeShade="BF"/>
        </w:rPr>
        <w:t xml:space="preserve">Monitor </w:t>
      </w:r>
      <w:r w:rsidR="000A4A3F">
        <w:rPr>
          <w:rFonts w:asciiTheme="minorHAnsi" w:hAnsiTheme="minorHAnsi" w:cstheme="minorHAnsi"/>
          <w:color w:val="2E74B5" w:themeColor="accent1" w:themeShade="BF"/>
        </w:rPr>
        <w:t xml:space="preserve">progress as a standing agenda item </w:t>
      </w:r>
      <w:r w:rsidR="00A85C81">
        <w:rPr>
          <w:rFonts w:asciiTheme="minorHAnsi" w:hAnsiTheme="minorHAnsi" w:cstheme="minorHAnsi"/>
          <w:color w:val="2E74B5" w:themeColor="accent1" w:themeShade="BF"/>
        </w:rPr>
        <w:t>at SLT meetings</w:t>
      </w:r>
    </w:p>
    <w:p w14:paraId="2946DB82" w14:textId="715A026D" w:rsidR="00881103" w:rsidRPr="00793541" w:rsidRDefault="009F310B" w:rsidP="00E14B50">
      <w:pPr>
        <w:pStyle w:val="ListParagraph"/>
        <w:numPr>
          <w:ilvl w:val="0"/>
          <w:numId w:val="50"/>
        </w:numPr>
        <w:spacing w:after="0"/>
        <w:rPr>
          <w:rFonts w:asciiTheme="minorHAnsi" w:hAnsiTheme="minorHAnsi" w:cstheme="minorHAnsi"/>
        </w:rPr>
      </w:pPr>
      <w:r w:rsidRPr="00793541">
        <w:rPr>
          <w:rFonts w:asciiTheme="minorHAnsi" w:hAnsiTheme="minorHAnsi" w:cstheme="minorHAnsi"/>
          <w:color w:val="2E74B5" w:themeColor="accent1" w:themeShade="BF"/>
        </w:rPr>
        <w:t>R</w:t>
      </w:r>
      <w:r w:rsidR="00FF62B4" w:rsidRPr="00FF62B4">
        <w:rPr>
          <w:rFonts w:asciiTheme="minorHAnsi" w:hAnsiTheme="minorHAnsi" w:cstheme="minorHAnsi"/>
          <w:color w:val="2E74B5" w:themeColor="accent1" w:themeShade="BF"/>
        </w:rPr>
        <w:t xml:space="preserve">eview policy </w:t>
      </w:r>
      <w:r w:rsidRPr="00793541">
        <w:rPr>
          <w:rFonts w:asciiTheme="minorHAnsi" w:hAnsiTheme="minorHAnsi" w:cstheme="minorHAnsi"/>
          <w:color w:val="2E74B5" w:themeColor="accent1" w:themeShade="BF"/>
        </w:rPr>
        <w:t xml:space="preserve">and provision </w:t>
      </w:r>
      <w:r w:rsidR="00FF62B4" w:rsidRPr="00FF62B4">
        <w:rPr>
          <w:rFonts w:asciiTheme="minorHAnsi" w:hAnsiTheme="minorHAnsi" w:cstheme="minorHAnsi"/>
          <w:color w:val="2E74B5" w:themeColor="accent1" w:themeShade="BF"/>
        </w:rPr>
        <w:t>to ensure that students exhibiting violent behaviour are treated fairly and equall</w:t>
      </w:r>
      <w:r w:rsidRPr="00793541">
        <w:rPr>
          <w:rFonts w:asciiTheme="minorHAnsi" w:hAnsiTheme="minorHAnsi" w:cstheme="minorHAnsi"/>
          <w:color w:val="2E74B5" w:themeColor="accent1" w:themeShade="BF"/>
        </w:rPr>
        <w:t>y</w:t>
      </w:r>
      <w:r w:rsidR="00FF62B4" w:rsidRPr="00FF62B4">
        <w:rPr>
          <w:rFonts w:asciiTheme="minorHAnsi" w:hAnsiTheme="minorHAnsi" w:cstheme="minorHAnsi"/>
          <w:color w:val="2E74B5" w:themeColor="accent1" w:themeShade="BF"/>
        </w:rPr>
        <w:t xml:space="preserve"> to prevent potential alienation and disaffection, which could fuel further anti-social and violent behaviour.</w:t>
      </w:r>
    </w:p>
    <w:p w14:paraId="7A41809E" w14:textId="77777777" w:rsidR="00196FAA" w:rsidRPr="003B3CFD" w:rsidRDefault="00881103" w:rsidP="00196FAA">
      <w:pPr>
        <w:spacing w:before="0" w:after="0"/>
        <w:rPr>
          <w:rFonts w:asciiTheme="minorHAnsi" w:hAnsiTheme="minorHAnsi" w:cstheme="minorHAnsi"/>
          <w:sz w:val="22"/>
          <w:szCs w:val="22"/>
        </w:rPr>
      </w:pPr>
      <w:r w:rsidRPr="003B3CFD">
        <w:rPr>
          <w:rFonts w:asciiTheme="minorHAnsi" w:hAnsiTheme="minorHAnsi" w:cstheme="minorHAnsi"/>
          <w:sz w:val="22"/>
          <w:szCs w:val="22"/>
        </w:rPr>
        <w:t>Fixed term exclusion will be considered in the event of continuing misbehaviour following interventions or for a one-off serious incident. The school will then work in partnership with parents to agree a return to school strategy.</w:t>
      </w:r>
      <w:r w:rsidR="00196FAA">
        <w:rPr>
          <w:rFonts w:asciiTheme="minorHAnsi" w:hAnsiTheme="minorHAnsi" w:cstheme="minorHAnsi"/>
          <w:sz w:val="22"/>
          <w:szCs w:val="22"/>
        </w:rPr>
        <w:t xml:space="preserve"> </w:t>
      </w:r>
      <w:r w:rsidR="00196FAA" w:rsidRPr="003B3CFD">
        <w:rPr>
          <w:rFonts w:asciiTheme="minorHAnsi" w:hAnsiTheme="minorHAnsi" w:cstheme="minorHAnsi"/>
          <w:sz w:val="22"/>
          <w:szCs w:val="22"/>
        </w:rPr>
        <w:t>In exceptional cases, usually where further evidence in relation to an incident has come to light, a further fixed term exclusion may be issued to begin immediately after the first period ends; or a permanent exclusion may be issued to begin immediately after the end of the fixed period.</w:t>
      </w:r>
    </w:p>
    <w:p w14:paraId="5997CC1D" w14:textId="77777777" w:rsidR="00881103" w:rsidRPr="003B3CFD" w:rsidRDefault="00881103" w:rsidP="00881103">
      <w:pPr>
        <w:spacing w:before="0" w:after="0"/>
        <w:rPr>
          <w:rFonts w:asciiTheme="minorHAnsi" w:hAnsiTheme="minorHAnsi" w:cstheme="minorHAnsi"/>
          <w:sz w:val="22"/>
          <w:szCs w:val="22"/>
        </w:rPr>
      </w:pPr>
    </w:p>
    <w:p w14:paraId="746FED07" w14:textId="2A6F1C12" w:rsidR="00881103" w:rsidRPr="003B3CFD" w:rsidRDefault="2B372133" w:rsidP="2B372133">
      <w:pPr>
        <w:spacing w:before="0" w:after="0"/>
        <w:rPr>
          <w:rFonts w:asciiTheme="minorHAnsi" w:hAnsiTheme="minorHAnsi" w:cstheme="minorHAnsi"/>
          <w:sz w:val="22"/>
          <w:szCs w:val="22"/>
        </w:rPr>
      </w:pPr>
      <w:r w:rsidRPr="003B3CFD">
        <w:rPr>
          <w:rFonts w:asciiTheme="minorHAnsi" w:hAnsiTheme="minorHAnsi" w:cstheme="minorHAnsi"/>
          <w:sz w:val="22"/>
          <w:szCs w:val="22"/>
        </w:rPr>
        <w:t xml:space="preserve">Permanent exclusion will only be used as a last resort and will be in line with statutory procedures. The Headteacher may permanently exclude for any </w:t>
      </w:r>
      <w:r w:rsidR="008C179D" w:rsidRPr="003B3CFD">
        <w:rPr>
          <w:rFonts w:asciiTheme="minorHAnsi" w:hAnsiTheme="minorHAnsi" w:cstheme="minorHAnsi"/>
          <w:sz w:val="22"/>
          <w:szCs w:val="22"/>
        </w:rPr>
        <w:t>one-off</w:t>
      </w:r>
      <w:r w:rsidRPr="003B3CFD">
        <w:rPr>
          <w:rFonts w:asciiTheme="minorHAnsi" w:hAnsiTheme="minorHAnsi" w:cstheme="minorHAnsi"/>
          <w:sz w:val="22"/>
          <w:szCs w:val="22"/>
        </w:rPr>
        <w:t xml:space="preserve"> incidents which seriously compromise the safety or well-being of other pupils or staff. </w:t>
      </w:r>
    </w:p>
    <w:p w14:paraId="110FFD37" w14:textId="77777777" w:rsidR="00881103" w:rsidRPr="003B3CFD" w:rsidRDefault="00881103" w:rsidP="00881103">
      <w:pPr>
        <w:spacing w:before="0" w:after="0"/>
        <w:rPr>
          <w:rFonts w:asciiTheme="minorHAnsi" w:hAnsiTheme="minorHAnsi" w:cstheme="minorHAnsi"/>
          <w:sz w:val="22"/>
          <w:szCs w:val="22"/>
        </w:rPr>
      </w:pPr>
    </w:p>
    <w:p w14:paraId="4F7A04D6" w14:textId="13EA44D1" w:rsidR="00707D9D" w:rsidRPr="003B3CFD" w:rsidRDefault="00881103" w:rsidP="00881103">
      <w:pPr>
        <w:spacing w:before="0" w:after="0"/>
        <w:rPr>
          <w:rFonts w:asciiTheme="minorHAnsi" w:hAnsiTheme="minorHAnsi" w:cstheme="minorHAnsi"/>
          <w:sz w:val="22"/>
          <w:szCs w:val="22"/>
        </w:rPr>
      </w:pPr>
      <w:r w:rsidRPr="003B3CFD">
        <w:rPr>
          <w:rFonts w:asciiTheme="minorHAnsi" w:hAnsiTheme="minorHAnsi" w:cstheme="minorHAnsi"/>
          <w:sz w:val="22"/>
          <w:szCs w:val="22"/>
        </w:rPr>
        <w:t xml:space="preserve">Parents have the right of appeal to the school’s </w:t>
      </w:r>
      <w:r w:rsidR="00DD4F84" w:rsidRPr="003B3CFD">
        <w:rPr>
          <w:rFonts w:asciiTheme="minorHAnsi" w:hAnsiTheme="minorHAnsi" w:cstheme="minorHAnsi"/>
          <w:sz w:val="22"/>
          <w:szCs w:val="22"/>
        </w:rPr>
        <w:t>Governing Body</w:t>
      </w:r>
      <w:r w:rsidRPr="003B3CFD">
        <w:rPr>
          <w:rFonts w:asciiTheme="minorHAnsi" w:hAnsiTheme="minorHAnsi" w:cstheme="minorHAnsi"/>
          <w:sz w:val="22"/>
          <w:szCs w:val="22"/>
        </w:rPr>
        <w:t xml:space="preserve"> against any permanent exclusion, or any fixed term exclusion which would bring the pupil's total number of days excluded to more than five in a term. In the case of a fixed-term exclusion which does not bring the pupil's total number of days of exclusion to more than five in a term, the </w:t>
      </w:r>
      <w:r w:rsidR="00DD4F84" w:rsidRPr="003B3CFD">
        <w:rPr>
          <w:rFonts w:asciiTheme="minorHAnsi" w:hAnsiTheme="minorHAnsi" w:cstheme="minorHAnsi"/>
          <w:sz w:val="22"/>
          <w:szCs w:val="22"/>
        </w:rPr>
        <w:t>Governing Body</w:t>
      </w:r>
      <w:r w:rsidRPr="003B3CFD">
        <w:rPr>
          <w:rFonts w:asciiTheme="minorHAnsi" w:hAnsiTheme="minorHAnsi" w:cstheme="minorHAnsi"/>
          <w:sz w:val="22"/>
          <w:szCs w:val="22"/>
        </w:rPr>
        <w:t xml:space="preserve"> must consider any representations made by parents, but it cannot direct reinstatement and is not required to arrange a meeting with parents. Parents will be made aware of their rights to make representations or appeal when their child is excluded.</w:t>
      </w:r>
    </w:p>
    <w:p w14:paraId="6B699379" w14:textId="77777777" w:rsidR="00DD4F84" w:rsidRPr="003B3CFD" w:rsidRDefault="00DD4F84" w:rsidP="00707D9D">
      <w:pPr>
        <w:spacing w:after="0"/>
        <w:rPr>
          <w:rFonts w:asciiTheme="minorHAnsi" w:hAnsiTheme="minorHAnsi" w:cstheme="minorHAnsi"/>
          <w:b/>
          <w:sz w:val="22"/>
          <w:szCs w:val="22"/>
        </w:rPr>
      </w:pPr>
    </w:p>
    <w:p w14:paraId="7E2C1155" w14:textId="7301AA87" w:rsidR="00707D9D" w:rsidRPr="003B3CFD" w:rsidRDefault="00353C4F" w:rsidP="00707D9D">
      <w:pPr>
        <w:spacing w:after="0"/>
        <w:rPr>
          <w:rFonts w:asciiTheme="minorHAnsi" w:hAnsiTheme="minorHAnsi" w:cstheme="minorHAnsi"/>
          <w:b/>
          <w:sz w:val="22"/>
          <w:szCs w:val="22"/>
        </w:rPr>
      </w:pPr>
      <w:r>
        <w:rPr>
          <w:rFonts w:asciiTheme="minorHAnsi" w:hAnsiTheme="minorHAnsi" w:cstheme="minorHAnsi"/>
          <w:b/>
          <w:sz w:val="22"/>
          <w:szCs w:val="22"/>
        </w:rPr>
        <w:t>7</w:t>
      </w:r>
      <w:r w:rsidR="00881103" w:rsidRPr="003B3CFD">
        <w:rPr>
          <w:rFonts w:asciiTheme="minorHAnsi" w:hAnsiTheme="minorHAnsi" w:cstheme="minorHAnsi"/>
          <w:b/>
          <w:sz w:val="22"/>
          <w:szCs w:val="22"/>
        </w:rPr>
        <w:t>.2</w:t>
      </w:r>
      <w:r w:rsidR="00707D9D" w:rsidRPr="003B3CFD">
        <w:rPr>
          <w:rFonts w:asciiTheme="minorHAnsi" w:hAnsiTheme="minorHAnsi" w:cstheme="minorHAnsi"/>
          <w:b/>
          <w:sz w:val="22"/>
          <w:szCs w:val="22"/>
        </w:rPr>
        <w:t xml:space="preserve"> Physical </w:t>
      </w:r>
      <w:r w:rsidR="0058508A">
        <w:rPr>
          <w:rFonts w:asciiTheme="minorHAnsi" w:hAnsiTheme="minorHAnsi" w:cstheme="minorHAnsi"/>
          <w:b/>
          <w:sz w:val="22"/>
          <w:szCs w:val="22"/>
        </w:rPr>
        <w:t>intervention</w:t>
      </w:r>
    </w:p>
    <w:p w14:paraId="300AF2E0" w14:textId="63B35FED" w:rsidR="00707D9D" w:rsidRPr="003B3CFD" w:rsidRDefault="00A265BB" w:rsidP="00707D9D">
      <w:pPr>
        <w:rPr>
          <w:rFonts w:asciiTheme="minorHAnsi" w:hAnsiTheme="minorHAnsi" w:cstheme="minorHAnsi"/>
          <w:sz w:val="22"/>
          <w:szCs w:val="22"/>
        </w:rPr>
      </w:pPr>
      <w:r w:rsidRPr="00A265BB">
        <w:rPr>
          <w:rFonts w:asciiTheme="minorHAnsi" w:hAnsiTheme="minorHAnsi" w:cstheme="minorHAnsi"/>
          <w:szCs w:val="20"/>
        </w:rPr>
        <w:t xml:space="preserve">The use of restrictive interventions will always be a last resort. Staff will seek to prevent the need for restrictive intervention through effective relationships, de-escalation, reasonable adjustments and proactive behaviour support wherever possible. </w:t>
      </w:r>
      <w:r w:rsidR="00707D9D" w:rsidRPr="00A265BB">
        <w:rPr>
          <w:rFonts w:asciiTheme="minorHAnsi" w:hAnsiTheme="minorHAnsi" w:cstheme="minorHAnsi"/>
          <w:szCs w:val="20"/>
        </w:rPr>
        <w:t>In some circumstances, staff may use reasonable force</w:t>
      </w:r>
      <w:r w:rsidR="004A7C76" w:rsidRPr="00A265BB">
        <w:rPr>
          <w:rFonts w:asciiTheme="minorHAnsi" w:hAnsiTheme="minorHAnsi" w:cstheme="minorHAnsi"/>
          <w:b/>
          <w:bCs/>
          <w:i/>
          <w:iCs/>
          <w:color w:val="2E74B5" w:themeColor="accent1" w:themeShade="BF"/>
          <w:szCs w:val="20"/>
        </w:rPr>
        <w:t xml:space="preserve"> </w:t>
      </w:r>
      <w:r w:rsidR="00707D9D" w:rsidRPr="00A265BB">
        <w:rPr>
          <w:rFonts w:asciiTheme="minorHAnsi" w:hAnsiTheme="minorHAnsi" w:cstheme="minorHAnsi"/>
          <w:szCs w:val="20"/>
        </w:rPr>
        <w:t>to restrain a pupil to prevent them</w:t>
      </w:r>
      <w:r w:rsidR="00707D9D" w:rsidRPr="003B3CFD">
        <w:rPr>
          <w:rFonts w:asciiTheme="minorHAnsi" w:hAnsiTheme="minorHAnsi" w:cstheme="minorHAnsi"/>
          <w:sz w:val="22"/>
          <w:szCs w:val="22"/>
        </w:rPr>
        <w:t>:</w:t>
      </w:r>
    </w:p>
    <w:p w14:paraId="7C75F256" w14:textId="77777777" w:rsidR="00707D9D" w:rsidRPr="003B3CFD" w:rsidRDefault="00707D9D" w:rsidP="00707D9D">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Causing disorder</w:t>
      </w:r>
    </w:p>
    <w:p w14:paraId="5A47F749" w14:textId="77777777" w:rsidR="00707D9D" w:rsidRPr="003B3CFD" w:rsidRDefault="00707D9D" w:rsidP="00707D9D">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Hurting themselves or others</w:t>
      </w:r>
    </w:p>
    <w:p w14:paraId="46FBAD4E" w14:textId="77777777" w:rsidR="00707D9D" w:rsidRPr="003B3CFD" w:rsidRDefault="00707D9D" w:rsidP="00707D9D">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Damaging property</w:t>
      </w:r>
    </w:p>
    <w:p w14:paraId="1864B316" w14:textId="77777777" w:rsidR="005C2E28" w:rsidRPr="003B3CFD" w:rsidRDefault="005C2E28" w:rsidP="00707D9D">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To stop an offence</w:t>
      </w:r>
    </w:p>
    <w:p w14:paraId="0CA55E16" w14:textId="77777777" w:rsidR="00707D9D" w:rsidRPr="003B3CFD" w:rsidRDefault="00707D9D" w:rsidP="001E1960">
      <w:pPr>
        <w:rPr>
          <w:rFonts w:asciiTheme="minorHAnsi" w:hAnsiTheme="minorHAnsi" w:cstheme="minorHAnsi"/>
          <w:sz w:val="22"/>
          <w:szCs w:val="22"/>
        </w:rPr>
      </w:pPr>
      <w:r w:rsidRPr="003B3CFD">
        <w:rPr>
          <w:rFonts w:asciiTheme="minorHAnsi" w:hAnsiTheme="minorHAnsi" w:cstheme="minorHAnsi"/>
          <w:sz w:val="22"/>
          <w:szCs w:val="22"/>
        </w:rPr>
        <w:t>Incidents of physical restraint must:</w:t>
      </w:r>
    </w:p>
    <w:p w14:paraId="1207187D" w14:textId="77777777" w:rsidR="00707D9D" w:rsidRPr="003B3CFD" w:rsidRDefault="00707D9D" w:rsidP="00707D9D">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Always be used as a last resort</w:t>
      </w:r>
      <w:r w:rsidR="005C2E28" w:rsidRPr="003B3CFD">
        <w:rPr>
          <w:rFonts w:asciiTheme="minorHAnsi" w:hAnsiTheme="minorHAnsi" w:cstheme="minorHAnsi"/>
          <w:sz w:val="22"/>
          <w:szCs w:val="22"/>
        </w:rPr>
        <w:t xml:space="preserve"> and after de-esca</w:t>
      </w:r>
      <w:r w:rsidR="00DD4F84" w:rsidRPr="003B3CFD">
        <w:rPr>
          <w:rFonts w:asciiTheme="minorHAnsi" w:hAnsiTheme="minorHAnsi" w:cstheme="minorHAnsi"/>
          <w:sz w:val="22"/>
          <w:szCs w:val="22"/>
        </w:rPr>
        <w:t>lation (Team-Teach) strategies.</w:t>
      </w:r>
    </w:p>
    <w:p w14:paraId="47202351" w14:textId="77777777" w:rsidR="00707D9D" w:rsidRPr="003B3CFD" w:rsidRDefault="00707D9D" w:rsidP="00707D9D">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lastRenderedPageBreak/>
        <w:t xml:space="preserve">Be applied using the minimum amount of force and for the minimum amount of time possible </w:t>
      </w:r>
    </w:p>
    <w:p w14:paraId="3DE6CDF3" w14:textId="77777777" w:rsidR="00707D9D" w:rsidRPr="00144DF2" w:rsidRDefault="00707D9D" w:rsidP="00707D9D">
      <w:pPr>
        <w:numPr>
          <w:ilvl w:val="0"/>
          <w:numId w:val="20"/>
        </w:numPr>
        <w:ind w:left="567" w:hanging="283"/>
        <w:rPr>
          <w:rFonts w:asciiTheme="minorHAnsi" w:hAnsiTheme="minorHAnsi" w:cstheme="minorHAnsi"/>
          <w:sz w:val="22"/>
          <w:szCs w:val="22"/>
        </w:rPr>
      </w:pPr>
      <w:r w:rsidRPr="00144DF2">
        <w:rPr>
          <w:rFonts w:asciiTheme="minorHAnsi" w:hAnsiTheme="minorHAnsi" w:cstheme="minorHAnsi"/>
          <w:sz w:val="22"/>
          <w:szCs w:val="22"/>
        </w:rPr>
        <w:t>Be used in a way that maintains the safety and dignity of all concerned</w:t>
      </w:r>
    </w:p>
    <w:p w14:paraId="451D5FF4" w14:textId="77777777" w:rsidR="00144DF2" w:rsidRPr="00144DF2" w:rsidRDefault="00707D9D" w:rsidP="00AC1FA4">
      <w:pPr>
        <w:numPr>
          <w:ilvl w:val="0"/>
          <w:numId w:val="20"/>
        </w:numPr>
        <w:ind w:left="567" w:hanging="283"/>
        <w:rPr>
          <w:rFonts w:asciiTheme="minorHAnsi" w:hAnsiTheme="minorHAnsi" w:cstheme="minorHAnsi"/>
          <w:sz w:val="22"/>
          <w:szCs w:val="22"/>
        </w:rPr>
      </w:pPr>
      <w:r w:rsidRPr="00144DF2">
        <w:rPr>
          <w:rFonts w:asciiTheme="minorHAnsi" w:hAnsiTheme="minorHAnsi" w:cstheme="minorHAnsi"/>
          <w:sz w:val="22"/>
          <w:szCs w:val="22"/>
        </w:rPr>
        <w:t>Never be used as a form of punishment</w:t>
      </w:r>
    </w:p>
    <w:p w14:paraId="21267D76" w14:textId="47BD70D1" w:rsidR="00AC1FA4" w:rsidRPr="00144DF2" w:rsidRDefault="00144DF2" w:rsidP="00AC1FA4">
      <w:pPr>
        <w:numPr>
          <w:ilvl w:val="0"/>
          <w:numId w:val="20"/>
        </w:numPr>
        <w:ind w:left="567" w:hanging="283"/>
        <w:rPr>
          <w:rFonts w:asciiTheme="minorHAnsi" w:hAnsiTheme="minorHAnsi" w:cstheme="minorHAnsi"/>
          <w:color w:val="00B050"/>
          <w:sz w:val="22"/>
          <w:szCs w:val="22"/>
        </w:rPr>
      </w:pPr>
      <w:r w:rsidRPr="00144DF2">
        <w:rPr>
          <w:rFonts w:asciiTheme="minorHAnsi" w:hAnsiTheme="minorHAnsi" w:cstheme="minorHAnsi"/>
          <w:color w:val="00B050"/>
          <w:sz w:val="22"/>
          <w:szCs w:val="22"/>
        </w:rPr>
        <w:t xml:space="preserve">All significant incidents involving restrictive intervention will be recorded as soon as reasonably practicable, with parents informed as soon as possible in line with current statutory guidance. Records will include the circumstances of the incident, de-escalation strategies used, the rationale for intervention, any injuries sustained and post-incident support. </w:t>
      </w:r>
      <w:r w:rsidR="00AC1FA4" w:rsidRPr="00144DF2">
        <w:rPr>
          <w:rFonts w:asciiTheme="minorHAnsi" w:hAnsiTheme="minorHAnsi" w:cstheme="minorHAnsi"/>
          <w:i/>
          <w:iCs/>
          <w:color w:val="00B050"/>
          <w:sz w:val="22"/>
          <w:szCs w:val="22"/>
        </w:rPr>
        <w:t>See Physical Intervention Policy for detail.</w:t>
      </w:r>
    </w:p>
    <w:p w14:paraId="4679EBB5" w14:textId="35A14948" w:rsidR="00BF229B" w:rsidRPr="00A83B14" w:rsidRDefault="00BF229B" w:rsidP="00707D9D">
      <w:pPr>
        <w:numPr>
          <w:ilvl w:val="0"/>
          <w:numId w:val="20"/>
        </w:numPr>
        <w:ind w:left="567" w:hanging="283"/>
        <w:rPr>
          <w:rFonts w:asciiTheme="minorHAnsi" w:hAnsiTheme="minorHAnsi" w:cstheme="minorHAnsi"/>
          <w:sz w:val="22"/>
          <w:szCs w:val="22"/>
        </w:rPr>
      </w:pPr>
      <w:r>
        <w:rPr>
          <w:rFonts w:asciiTheme="minorHAnsi" w:hAnsiTheme="minorHAnsi" w:cstheme="minorHAnsi"/>
          <w:color w:val="2E74B5" w:themeColor="accent1" w:themeShade="BF"/>
          <w:sz w:val="22"/>
          <w:szCs w:val="22"/>
        </w:rPr>
        <w:t xml:space="preserve">Be followed by wellbeing check on </w:t>
      </w:r>
      <w:r w:rsidR="00B87BB9">
        <w:rPr>
          <w:rFonts w:asciiTheme="minorHAnsi" w:hAnsiTheme="minorHAnsi" w:cstheme="minorHAnsi"/>
          <w:color w:val="2E74B5" w:themeColor="accent1" w:themeShade="BF"/>
          <w:sz w:val="22"/>
          <w:szCs w:val="22"/>
        </w:rPr>
        <w:t xml:space="preserve">staff involved, with </w:t>
      </w:r>
      <w:r w:rsidR="00ED3B43">
        <w:rPr>
          <w:rFonts w:asciiTheme="minorHAnsi" w:hAnsiTheme="minorHAnsi" w:cstheme="minorHAnsi"/>
          <w:color w:val="2E74B5" w:themeColor="accent1" w:themeShade="BF"/>
          <w:sz w:val="22"/>
          <w:szCs w:val="22"/>
        </w:rPr>
        <w:t xml:space="preserve">necessary </w:t>
      </w:r>
      <w:r w:rsidR="00792494">
        <w:rPr>
          <w:rFonts w:asciiTheme="minorHAnsi" w:hAnsiTheme="minorHAnsi" w:cstheme="minorHAnsi"/>
          <w:color w:val="2E74B5" w:themeColor="accent1" w:themeShade="BF"/>
          <w:sz w:val="22"/>
          <w:szCs w:val="22"/>
        </w:rPr>
        <w:t xml:space="preserve">adjustments </w:t>
      </w:r>
      <w:r w:rsidR="0056078D">
        <w:rPr>
          <w:rFonts w:asciiTheme="minorHAnsi" w:hAnsiTheme="minorHAnsi" w:cstheme="minorHAnsi"/>
          <w:color w:val="2E74B5" w:themeColor="accent1" w:themeShade="BF"/>
          <w:sz w:val="22"/>
          <w:szCs w:val="22"/>
        </w:rPr>
        <w:t>and follow up support</w:t>
      </w:r>
    </w:p>
    <w:p w14:paraId="30113F85" w14:textId="48606BEE" w:rsidR="00A83B14" w:rsidRPr="00AC1FA4" w:rsidRDefault="00A83B14" w:rsidP="00707D9D">
      <w:pPr>
        <w:numPr>
          <w:ilvl w:val="0"/>
          <w:numId w:val="20"/>
        </w:numPr>
        <w:ind w:left="567" w:hanging="283"/>
        <w:rPr>
          <w:rFonts w:asciiTheme="minorHAnsi" w:hAnsiTheme="minorHAnsi" w:cstheme="minorHAnsi"/>
          <w:sz w:val="22"/>
          <w:szCs w:val="22"/>
        </w:rPr>
      </w:pPr>
      <w:r>
        <w:rPr>
          <w:rFonts w:asciiTheme="minorHAnsi" w:hAnsiTheme="minorHAnsi" w:cstheme="minorHAnsi"/>
          <w:color w:val="2E74B5" w:themeColor="accent1" w:themeShade="BF"/>
          <w:sz w:val="22"/>
          <w:szCs w:val="22"/>
        </w:rPr>
        <w:t>Prompt a review</w:t>
      </w:r>
      <w:r w:rsidR="005527E0">
        <w:rPr>
          <w:rFonts w:asciiTheme="minorHAnsi" w:hAnsiTheme="minorHAnsi" w:cstheme="minorHAnsi"/>
          <w:color w:val="2E74B5" w:themeColor="accent1" w:themeShade="BF"/>
          <w:sz w:val="22"/>
          <w:szCs w:val="22"/>
        </w:rPr>
        <w:t>/creation</w:t>
      </w:r>
      <w:r>
        <w:rPr>
          <w:rFonts w:asciiTheme="minorHAnsi" w:hAnsiTheme="minorHAnsi" w:cstheme="minorHAnsi"/>
          <w:color w:val="2E74B5" w:themeColor="accent1" w:themeShade="BF"/>
          <w:sz w:val="22"/>
          <w:szCs w:val="22"/>
        </w:rPr>
        <w:t xml:space="preserve"> of </w:t>
      </w:r>
      <w:r w:rsidR="005527E0">
        <w:rPr>
          <w:rFonts w:asciiTheme="minorHAnsi" w:hAnsiTheme="minorHAnsi" w:cstheme="minorHAnsi"/>
          <w:color w:val="2E74B5" w:themeColor="accent1" w:themeShade="BF"/>
          <w:sz w:val="22"/>
          <w:szCs w:val="22"/>
        </w:rPr>
        <w:t>risk assessment</w:t>
      </w:r>
      <w:r w:rsidR="00793541">
        <w:rPr>
          <w:rFonts w:asciiTheme="minorHAnsi" w:hAnsiTheme="minorHAnsi" w:cstheme="minorHAnsi"/>
          <w:color w:val="2E74B5" w:themeColor="accent1" w:themeShade="BF"/>
          <w:sz w:val="22"/>
          <w:szCs w:val="22"/>
        </w:rPr>
        <w:t>, with necessary adjustments made</w:t>
      </w:r>
    </w:p>
    <w:p w14:paraId="4F201DCE" w14:textId="77777777" w:rsidR="00ED71B8" w:rsidRPr="00ED71B8" w:rsidRDefault="00ED71B8" w:rsidP="00707D9D">
      <w:pPr>
        <w:spacing w:after="0"/>
        <w:rPr>
          <w:i/>
          <w:iCs/>
        </w:rPr>
      </w:pPr>
      <w:r w:rsidRPr="00ED71B8">
        <w:rPr>
          <w:i/>
          <w:iCs/>
        </w:rPr>
        <w:t>See the Physical Intervention Policy and Team Teach guidance for further detail.</w:t>
      </w:r>
    </w:p>
    <w:p w14:paraId="5FB8541F" w14:textId="0451BF2F" w:rsidR="00707D9D" w:rsidRPr="003B3CFD" w:rsidRDefault="00353C4F" w:rsidP="00707D9D">
      <w:pPr>
        <w:spacing w:after="0"/>
        <w:rPr>
          <w:rFonts w:asciiTheme="minorHAnsi" w:hAnsiTheme="minorHAnsi" w:cstheme="minorHAnsi"/>
          <w:b/>
          <w:sz w:val="22"/>
          <w:szCs w:val="22"/>
        </w:rPr>
      </w:pPr>
      <w:r>
        <w:rPr>
          <w:rFonts w:asciiTheme="minorHAnsi" w:hAnsiTheme="minorHAnsi" w:cstheme="minorHAnsi"/>
          <w:b/>
          <w:sz w:val="22"/>
          <w:szCs w:val="22"/>
        </w:rPr>
        <w:t>7</w:t>
      </w:r>
      <w:r w:rsidR="00707D9D" w:rsidRPr="003B3CFD">
        <w:rPr>
          <w:rFonts w:asciiTheme="minorHAnsi" w:hAnsiTheme="minorHAnsi" w:cstheme="minorHAnsi"/>
          <w:b/>
          <w:sz w:val="22"/>
          <w:szCs w:val="22"/>
        </w:rPr>
        <w:t>.3 Confiscation</w:t>
      </w:r>
    </w:p>
    <w:p w14:paraId="5DB2BEF8" w14:textId="77777777" w:rsidR="00707D9D" w:rsidRPr="003B3CFD" w:rsidRDefault="00707D9D" w:rsidP="00707D9D">
      <w:pPr>
        <w:rPr>
          <w:rFonts w:asciiTheme="minorHAnsi" w:hAnsiTheme="minorHAnsi" w:cstheme="minorHAnsi"/>
          <w:sz w:val="22"/>
          <w:szCs w:val="22"/>
        </w:rPr>
      </w:pPr>
      <w:r w:rsidRPr="003B3CFD">
        <w:rPr>
          <w:rFonts w:asciiTheme="minorHAnsi" w:hAnsiTheme="minorHAnsi" w:cstheme="minorHAnsi"/>
          <w:sz w:val="22"/>
          <w:szCs w:val="22"/>
        </w:rPr>
        <w:t>Any prohi</w:t>
      </w:r>
      <w:r w:rsidR="003A33FF" w:rsidRPr="003B3CFD">
        <w:rPr>
          <w:rFonts w:asciiTheme="minorHAnsi" w:hAnsiTheme="minorHAnsi" w:cstheme="minorHAnsi"/>
          <w:sz w:val="22"/>
          <w:szCs w:val="22"/>
        </w:rPr>
        <w:t>bited items (listed in section 3</w:t>
      </w:r>
      <w:r w:rsidRPr="003B3CFD">
        <w:rPr>
          <w:rFonts w:asciiTheme="minorHAnsi" w:hAnsiTheme="minorHAnsi" w:cstheme="minorHAnsi"/>
          <w:sz w:val="22"/>
          <w:szCs w:val="22"/>
        </w:rPr>
        <w:t xml:space="preserve">) found in pupils’ possession will be confiscated. </w:t>
      </w:r>
    </w:p>
    <w:p w14:paraId="71B3C0D7" w14:textId="77777777" w:rsidR="00707D9D" w:rsidRPr="003B3CFD" w:rsidRDefault="00707D9D" w:rsidP="00707D9D">
      <w:pPr>
        <w:rPr>
          <w:rFonts w:asciiTheme="minorHAnsi" w:hAnsiTheme="minorHAnsi" w:cstheme="minorHAnsi"/>
          <w:sz w:val="22"/>
          <w:szCs w:val="22"/>
        </w:rPr>
      </w:pPr>
      <w:r w:rsidRPr="003B3CFD">
        <w:rPr>
          <w:rFonts w:asciiTheme="minorHAnsi" w:hAnsiTheme="minorHAnsi" w:cstheme="minorHAnsi"/>
          <w:sz w:val="22"/>
          <w:szCs w:val="22"/>
        </w:rPr>
        <w:t>We will also confiscate any item which is harmful or detrimental to school discipline. These items will be returned to p</w:t>
      </w:r>
      <w:r w:rsidR="00DD4F84" w:rsidRPr="003B3CFD">
        <w:rPr>
          <w:rFonts w:asciiTheme="minorHAnsi" w:hAnsiTheme="minorHAnsi" w:cstheme="minorHAnsi"/>
          <w:sz w:val="22"/>
          <w:szCs w:val="22"/>
        </w:rPr>
        <w:t>arents</w:t>
      </w:r>
      <w:r w:rsidRPr="003B3CFD">
        <w:rPr>
          <w:rFonts w:asciiTheme="minorHAnsi" w:hAnsiTheme="minorHAnsi" w:cstheme="minorHAnsi"/>
          <w:sz w:val="22"/>
          <w:szCs w:val="22"/>
        </w:rPr>
        <w:t xml:space="preserve"> after discussion with senior leade</w:t>
      </w:r>
      <w:r w:rsidR="003A33FF" w:rsidRPr="003B3CFD">
        <w:rPr>
          <w:rFonts w:asciiTheme="minorHAnsi" w:hAnsiTheme="minorHAnsi" w:cstheme="minorHAnsi"/>
          <w:sz w:val="22"/>
          <w:szCs w:val="22"/>
        </w:rPr>
        <w:t>rs and parents, if appropriate.</w:t>
      </w:r>
    </w:p>
    <w:p w14:paraId="2A1FB852" w14:textId="77777777" w:rsidR="003A33FF" w:rsidRPr="003B3CFD" w:rsidRDefault="003A33FF" w:rsidP="00707D9D">
      <w:pPr>
        <w:rPr>
          <w:rFonts w:asciiTheme="minorHAnsi" w:hAnsiTheme="minorHAnsi" w:cstheme="minorHAnsi"/>
          <w:sz w:val="22"/>
          <w:szCs w:val="22"/>
        </w:rPr>
      </w:pPr>
      <w:r w:rsidRPr="003B3CFD">
        <w:rPr>
          <w:rFonts w:asciiTheme="minorHAnsi" w:hAnsiTheme="minorHAnsi" w:cstheme="minorHAnsi"/>
          <w:sz w:val="22"/>
          <w:szCs w:val="22"/>
        </w:rPr>
        <w:t xml:space="preserve">Searching and screening pupils is conducted in line with the DfE’s </w:t>
      </w:r>
      <w:hyperlink r:id="rId18" w:history="1">
        <w:r w:rsidR="00EC3195" w:rsidRPr="003B3CFD">
          <w:rPr>
            <w:rStyle w:val="Hyperlink"/>
            <w:rFonts w:asciiTheme="minorHAnsi" w:hAnsiTheme="minorHAnsi" w:cstheme="minorHAnsi"/>
            <w:sz w:val="22"/>
            <w:szCs w:val="22"/>
          </w:rPr>
          <w:t xml:space="preserve">latest </w:t>
        </w:r>
        <w:r w:rsidRPr="003B3CFD">
          <w:rPr>
            <w:rStyle w:val="Hyperlink"/>
            <w:rFonts w:asciiTheme="minorHAnsi" w:hAnsiTheme="minorHAnsi" w:cstheme="minorHAnsi"/>
            <w:sz w:val="22"/>
            <w:szCs w:val="22"/>
          </w:rPr>
          <w:t>guidance on searching, screening and confiscation</w:t>
        </w:r>
      </w:hyperlink>
      <w:r w:rsidRPr="003B3CFD">
        <w:rPr>
          <w:rFonts w:asciiTheme="minorHAnsi" w:hAnsiTheme="minorHAnsi" w:cstheme="minorHAnsi"/>
          <w:sz w:val="22"/>
          <w:szCs w:val="22"/>
        </w:rPr>
        <w:t>.</w:t>
      </w:r>
    </w:p>
    <w:p w14:paraId="1F72F646" w14:textId="77777777" w:rsidR="00707D9D" w:rsidRPr="003B3CFD" w:rsidRDefault="00707D9D" w:rsidP="00707D9D">
      <w:pPr>
        <w:spacing w:after="0"/>
        <w:rPr>
          <w:rFonts w:asciiTheme="minorHAnsi" w:hAnsiTheme="minorHAnsi" w:cstheme="minorHAnsi"/>
          <w:b/>
          <w:sz w:val="22"/>
          <w:szCs w:val="22"/>
        </w:rPr>
      </w:pPr>
    </w:p>
    <w:p w14:paraId="56DF3B86" w14:textId="6EA156DE" w:rsidR="00707D9D" w:rsidRPr="00353C4F" w:rsidRDefault="00707D9D" w:rsidP="00353C4F">
      <w:pPr>
        <w:pStyle w:val="ListParagraph"/>
        <w:numPr>
          <w:ilvl w:val="1"/>
          <w:numId w:val="44"/>
        </w:numPr>
        <w:spacing w:after="0"/>
        <w:rPr>
          <w:rFonts w:asciiTheme="minorHAnsi" w:hAnsiTheme="minorHAnsi" w:cstheme="minorHAnsi"/>
          <w:b/>
        </w:rPr>
      </w:pPr>
      <w:r w:rsidRPr="00353C4F">
        <w:rPr>
          <w:rFonts w:asciiTheme="minorHAnsi" w:hAnsiTheme="minorHAnsi" w:cstheme="minorHAnsi"/>
          <w:b/>
        </w:rPr>
        <w:t xml:space="preserve">Pupil support </w:t>
      </w:r>
    </w:p>
    <w:p w14:paraId="474C55B1" w14:textId="6AD45C12" w:rsidR="000E3DA9" w:rsidRPr="003B3CFD" w:rsidRDefault="000E3DA9" w:rsidP="00707D9D">
      <w:pPr>
        <w:rPr>
          <w:rFonts w:asciiTheme="minorHAnsi" w:hAnsiTheme="minorHAnsi" w:cstheme="minorHAnsi"/>
          <w:color w:val="FF0000"/>
          <w:sz w:val="22"/>
          <w:szCs w:val="22"/>
        </w:rPr>
      </w:pPr>
      <w:r w:rsidRPr="003B3CFD">
        <w:rPr>
          <w:rFonts w:asciiTheme="minorHAnsi" w:hAnsiTheme="minorHAnsi" w:cstheme="minorHAnsi"/>
          <w:sz w:val="22"/>
          <w:szCs w:val="22"/>
        </w:rPr>
        <w:t xml:space="preserve">The school recognises its legal duty under the Equality Act 2010 to </w:t>
      </w:r>
      <w:r w:rsidR="00B21583" w:rsidRPr="003B3CFD">
        <w:rPr>
          <w:rFonts w:asciiTheme="minorHAnsi" w:hAnsiTheme="minorHAnsi" w:cstheme="minorHAnsi"/>
          <w:sz w:val="22"/>
          <w:szCs w:val="22"/>
        </w:rPr>
        <w:t xml:space="preserve">prevent pupils with a protected characteristic </w:t>
      </w:r>
      <w:r w:rsidR="001620DE" w:rsidRPr="003B3CFD">
        <w:rPr>
          <w:rFonts w:asciiTheme="minorHAnsi" w:hAnsiTheme="minorHAnsi" w:cstheme="minorHAnsi"/>
          <w:sz w:val="22"/>
          <w:szCs w:val="22"/>
        </w:rPr>
        <w:t xml:space="preserve">(disability, gender </w:t>
      </w:r>
      <w:r w:rsidR="00CA3AF3" w:rsidRPr="003B3CFD">
        <w:rPr>
          <w:rFonts w:asciiTheme="minorHAnsi" w:hAnsiTheme="minorHAnsi" w:cstheme="minorHAnsi"/>
          <w:sz w:val="22"/>
          <w:szCs w:val="22"/>
        </w:rPr>
        <w:t xml:space="preserve">reassignment, race, religion, sexual orientation) and duty towards Looked After Children (LAC) and previously LAC </w:t>
      </w:r>
      <w:r w:rsidR="00B21583" w:rsidRPr="003B3CFD">
        <w:rPr>
          <w:rFonts w:asciiTheme="minorHAnsi" w:hAnsiTheme="minorHAnsi" w:cstheme="minorHAnsi"/>
          <w:sz w:val="22"/>
          <w:szCs w:val="22"/>
        </w:rPr>
        <w:t xml:space="preserve">from being at a disadvantage. </w:t>
      </w:r>
      <w:r w:rsidR="006E7C0C" w:rsidRPr="003B3CFD">
        <w:rPr>
          <w:rFonts w:asciiTheme="minorHAnsi" w:hAnsiTheme="minorHAnsi" w:cstheme="minorHAnsi"/>
          <w:sz w:val="22"/>
          <w:szCs w:val="22"/>
        </w:rPr>
        <w:t>Consequently, our</w:t>
      </w:r>
      <w:r w:rsidRPr="003B3CFD">
        <w:rPr>
          <w:rFonts w:asciiTheme="minorHAnsi" w:hAnsiTheme="minorHAnsi" w:cstheme="minorHAnsi"/>
          <w:sz w:val="22"/>
          <w:szCs w:val="22"/>
        </w:rPr>
        <w:t xml:space="preserve"> approach to challenging behaviour may be differentiated </w:t>
      </w:r>
      <w:r w:rsidR="006E7C0C" w:rsidRPr="003B3CFD">
        <w:rPr>
          <w:rFonts w:asciiTheme="minorHAnsi" w:hAnsiTheme="minorHAnsi" w:cstheme="minorHAnsi"/>
          <w:sz w:val="22"/>
          <w:szCs w:val="22"/>
        </w:rPr>
        <w:t xml:space="preserve">to cater to </w:t>
      </w:r>
      <w:r w:rsidRPr="003B3CFD">
        <w:rPr>
          <w:rFonts w:asciiTheme="minorHAnsi" w:hAnsiTheme="minorHAnsi" w:cstheme="minorHAnsi"/>
          <w:sz w:val="22"/>
          <w:szCs w:val="22"/>
        </w:rPr>
        <w:t>the needs of the pupil.</w:t>
      </w:r>
    </w:p>
    <w:p w14:paraId="27FC1835" w14:textId="77777777" w:rsidR="00707D9D" w:rsidRPr="003B3CFD" w:rsidRDefault="00707D9D" w:rsidP="00707D9D">
      <w:pPr>
        <w:rPr>
          <w:rFonts w:asciiTheme="minorHAnsi" w:hAnsiTheme="minorHAnsi" w:cstheme="minorHAnsi"/>
          <w:sz w:val="22"/>
          <w:szCs w:val="22"/>
        </w:rPr>
      </w:pPr>
      <w:r w:rsidRPr="003B3CFD">
        <w:rPr>
          <w:rFonts w:asciiTheme="minorHAnsi" w:hAnsiTheme="minorHAnsi" w:cstheme="minorHAnsi"/>
          <w:sz w:val="22"/>
          <w:szCs w:val="22"/>
        </w:rPr>
        <w:t>The school’s special educational needs co-ordinato</w:t>
      </w:r>
      <w:r w:rsidR="001A39FF" w:rsidRPr="003B3CFD">
        <w:rPr>
          <w:rFonts w:asciiTheme="minorHAnsi" w:hAnsiTheme="minorHAnsi" w:cstheme="minorHAnsi"/>
          <w:sz w:val="22"/>
          <w:szCs w:val="22"/>
        </w:rPr>
        <w:t xml:space="preserve">r </w:t>
      </w:r>
      <w:r w:rsidRPr="003B3CFD">
        <w:rPr>
          <w:rFonts w:asciiTheme="minorHAnsi" w:hAnsiTheme="minorHAnsi" w:cstheme="minorHAnsi"/>
          <w:sz w:val="22"/>
          <w:szCs w:val="22"/>
        </w:rPr>
        <w:t xml:space="preserve">will evaluate a pupil who exhibits </w:t>
      </w:r>
      <w:r w:rsidR="00DD4F84" w:rsidRPr="003B3CFD">
        <w:rPr>
          <w:rFonts w:asciiTheme="minorHAnsi" w:hAnsiTheme="minorHAnsi" w:cstheme="minorHAnsi"/>
          <w:sz w:val="22"/>
          <w:szCs w:val="22"/>
        </w:rPr>
        <w:t xml:space="preserve">repeated serious misbehaviour </w:t>
      </w:r>
      <w:r w:rsidRPr="003B3CFD">
        <w:rPr>
          <w:rFonts w:asciiTheme="minorHAnsi" w:hAnsiTheme="minorHAnsi" w:cstheme="minorHAnsi"/>
          <w:sz w:val="22"/>
          <w:szCs w:val="22"/>
        </w:rPr>
        <w:t>to determin</w:t>
      </w:r>
      <w:r w:rsidR="006E7C0C" w:rsidRPr="003B3CFD">
        <w:rPr>
          <w:rFonts w:asciiTheme="minorHAnsi" w:hAnsiTheme="minorHAnsi" w:cstheme="minorHAnsi"/>
          <w:sz w:val="22"/>
          <w:szCs w:val="22"/>
        </w:rPr>
        <w:t>e whether</w:t>
      </w:r>
      <w:r w:rsidRPr="003B3CFD">
        <w:rPr>
          <w:rFonts w:asciiTheme="minorHAnsi" w:hAnsiTheme="minorHAnsi" w:cstheme="minorHAnsi"/>
          <w:sz w:val="22"/>
          <w:szCs w:val="22"/>
        </w:rPr>
        <w:t xml:space="preserve"> they have any underlying needs that are not currently being met. </w:t>
      </w:r>
    </w:p>
    <w:p w14:paraId="00CD0086" w14:textId="77777777" w:rsidR="00B21583" w:rsidRPr="003B3CFD" w:rsidRDefault="00707D9D" w:rsidP="00707D9D">
      <w:pPr>
        <w:rPr>
          <w:rFonts w:asciiTheme="minorHAnsi" w:hAnsiTheme="minorHAnsi" w:cstheme="minorHAnsi"/>
          <w:sz w:val="22"/>
          <w:szCs w:val="22"/>
        </w:rPr>
      </w:pPr>
      <w:r w:rsidRPr="003B3CFD">
        <w:rPr>
          <w:rFonts w:asciiTheme="minorHAnsi" w:hAnsiTheme="minorHAnsi" w:cstheme="minorHAnsi"/>
          <w:sz w:val="22"/>
          <w:szCs w:val="22"/>
        </w:rPr>
        <w:t xml:space="preserve">Where necessary, support and advice will also be sought from specialist teachers, an educational psychologist, medical practitioners and/or others, </w:t>
      </w:r>
      <w:r w:rsidR="00B21583" w:rsidRPr="003B3CFD">
        <w:rPr>
          <w:rFonts w:asciiTheme="minorHAnsi" w:hAnsiTheme="minorHAnsi" w:cstheme="minorHAnsi"/>
          <w:sz w:val="22"/>
          <w:szCs w:val="22"/>
        </w:rPr>
        <w:t>to identify or support specific needs.</w:t>
      </w:r>
    </w:p>
    <w:p w14:paraId="0B2C7EAA" w14:textId="77777777" w:rsidR="00707D9D" w:rsidRDefault="00707D9D" w:rsidP="00707D9D">
      <w:pPr>
        <w:rPr>
          <w:rFonts w:asciiTheme="minorHAnsi" w:hAnsiTheme="minorHAnsi" w:cstheme="minorHAnsi"/>
          <w:sz w:val="22"/>
          <w:szCs w:val="22"/>
        </w:rPr>
      </w:pPr>
      <w:r w:rsidRPr="003B3CFD">
        <w:rPr>
          <w:rFonts w:asciiTheme="minorHAnsi" w:hAnsiTheme="minorHAnsi" w:cstheme="minorHAnsi"/>
          <w:sz w:val="22"/>
          <w:szCs w:val="22"/>
        </w:rPr>
        <w:t>When a</w:t>
      </w:r>
      <w:r w:rsidR="006E7C0C" w:rsidRPr="003B3CFD">
        <w:rPr>
          <w:rFonts w:asciiTheme="minorHAnsi" w:hAnsiTheme="minorHAnsi" w:cstheme="minorHAnsi"/>
          <w:sz w:val="22"/>
          <w:szCs w:val="22"/>
        </w:rPr>
        <w:t>cute needs are identified in a</w:t>
      </w:r>
      <w:r w:rsidRPr="003B3CFD">
        <w:rPr>
          <w:rFonts w:asciiTheme="minorHAnsi" w:hAnsiTheme="minorHAnsi" w:cstheme="minorHAnsi"/>
          <w:sz w:val="22"/>
          <w:szCs w:val="22"/>
        </w:rPr>
        <w:t xml:space="preserve"> pupil, we will liaise with external agencies and plan support programmes for that child. We will work with parents to create the plan and review it on a regular basis. </w:t>
      </w:r>
    </w:p>
    <w:p w14:paraId="7DBA05D6" w14:textId="41865594" w:rsidR="00353C4F" w:rsidRPr="00D474B6" w:rsidRDefault="00353C4F" w:rsidP="00353C4F">
      <w:pPr>
        <w:pStyle w:val="Heading1"/>
        <w:rPr>
          <w:i/>
          <w:iCs/>
        </w:rPr>
      </w:pPr>
      <w:bookmarkStart w:id="8" w:name="_Toc531867781"/>
      <w:r>
        <w:t>8.</w:t>
      </w:r>
      <w:r w:rsidRPr="003B3CFD">
        <w:t xml:space="preserve"> Rewards and sanctions</w:t>
      </w:r>
      <w:bookmarkEnd w:id="8"/>
      <w:r>
        <w:t xml:space="preserve"> </w:t>
      </w:r>
    </w:p>
    <w:p w14:paraId="31F68CF1" w14:textId="1D5EBE6D" w:rsidR="008D306F" w:rsidRPr="008D306F" w:rsidRDefault="008D306F" w:rsidP="00353C4F">
      <w:pPr>
        <w:rPr>
          <w:rFonts w:asciiTheme="minorHAnsi" w:hAnsiTheme="minorHAnsi" w:cstheme="minorHAnsi"/>
          <w:i/>
          <w:iCs/>
          <w:sz w:val="22"/>
          <w:szCs w:val="22"/>
        </w:rPr>
      </w:pPr>
      <w:r>
        <w:rPr>
          <w:rFonts w:asciiTheme="minorHAnsi" w:hAnsiTheme="minorHAnsi" w:cstheme="minorHAnsi"/>
          <w:i/>
          <w:iCs/>
          <w:sz w:val="22"/>
          <w:szCs w:val="22"/>
        </w:rPr>
        <w:t>NOTE – Rewards are not detailed as they change from term to term and differ across the school to reflect age</w:t>
      </w:r>
      <w:r w:rsidR="00FD4997">
        <w:rPr>
          <w:rFonts w:asciiTheme="minorHAnsi" w:hAnsiTheme="minorHAnsi" w:cstheme="minorHAnsi"/>
          <w:i/>
          <w:iCs/>
          <w:sz w:val="22"/>
          <w:szCs w:val="22"/>
        </w:rPr>
        <w:t xml:space="preserve">. </w:t>
      </w:r>
    </w:p>
    <w:p w14:paraId="647EEAA9" w14:textId="598DDA24" w:rsidR="00353C4F" w:rsidRPr="003B3CFD" w:rsidRDefault="00353C4F" w:rsidP="00353C4F">
      <w:pPr>
        <w:rPr>
          <w:rFonts w:asciiTheme="minorHAnsi" w:hAnsiTheme="minorHAnsi" w:cstheme="minorHAnsi"/>
          <w:sz w:val="22"/>
          <w:szCs w:val="22"/>
        </w:rPr>
      </w:pPr>
      <w:r w:rsidRPr="003B3CFD">
        <w:rPr>
          <w:rFonts w:asciiTheme="minorHAnsi" w:hAnsiTheme="minorHAnsi" w:cstheme="minorHAnsi"/>
          <w:sz w:val="22"/>
          <w:szCs w:val="22"/>
        </w:rPr>
        <w:t>Through our reward system we aim to encourage and acknowledge excellent behaviour and work, to recognise areas of improvement, and to raise self-esteem.</w:t>
      </w:r>
    </w:p>
    <w:p w14:paraId="73FD426A" w14:textId="77777777" w:rsidR="00353C4F" w:rsidRDefault="00353C4F" w:rsidP="00353C4F">
      <w:pPr>
        <w:rPr>
          <w:rFonts w:asciiTheme="minorHAnsi" w:hAnsiTheme="minorHAnsi" w:cstheme="minorHAnsi"/>
          <w:sz w:val="22"/>
          <w:szCs w:val="22"/>
        </w:rPr>
      </w:pPr>
      <w:r w:rsidRPr="003B3CFD">
        <w:rPr>
          <w:rFonts w:asciiTheme="minorHAnsi" w:hAnsiTheme="minorHAnsi" w:cstheme="minorHAnsi"/>
          <w:sz w:val="22"/>
          <w:szCs w:val="22"/>
        </w:rPr>
        <w:t xml:space="preserve">We aim to keep the reward system as consistent, age appropriate, simple and straightforward as possible </w:t>
      </w:r>
      <w:proofErr w:type="gramStart"/>
      <w:r w:rsidRPr="003B3CFD">
        <w:rPr>
          <w:rFonts w:asciiTheme="minorHAnsi" w:hAnsiTheme="minorHAnsi" w:cstheme="minorHAnsi"/>
          <w:sz w:val="22"/>
          <w:szCs w:val="22"/>
        </w:rPr>
        <w:t>in order to</w:t>
      </w:r>
      <w:proofErr w:type="gramEnd"/>
      <w:r w:rsidRPr="003B3CFD">
        <w:rPr>
          <w:rFonts w:asciiTheme="minorHAnsi" w:hAnsiTheme="minorHAnsi" w:cstheme="minorHAnsi"/>
          <w:sz w:val="22"/>
          <w:szCs w:val="22"/>
        </w:rPr>
        <w:t xml:space="preserve"> create secure understanding of expectations amongst the children. Key whole school rewards are recognised in our Weekly Award Assemblies.</w:t>
      </w:r>
    </w:p>
    <w:p w14:paraId="6C7E8860" w14:textId="37B0DD27" w:rsidR="008D306F" w:rsidRPr="003B3CFD" w:rsidRDefault="008D306F" w:rsidP="00353C4F">
      <w:pPr>
        <w:rPr>
          <w:rFonts w:asciiTheme="minorHAnsi" w:hAnsiTheme="minorHAnsi" w:cstheme="minorHAnsi"/>
          <w:sz w:val="22"/>
          <w:szCs w:val="22"/>
        </w:rPr>
      </w:pPr>
      <w:r>
        <w:rPr>
          <w:rFonts w:asciiTheme="minorHAnsi" w:hAnsiTheme="minorHAnsi" w:cstheme="minorHAnsi"/>
          <w:sz w:val="22"/>
          <w:szCs w:val="22"/>
        </w:rPr>
        <w:t>Sanctions and the threshold to be triggered can be seen in Appendix 2</w:t>
      </w:r>
    </w:p>
    <w:p w14:paraId="55E9C15C" w14:textId="77777777" w:rsidR="00353C4F" w:rsidRPr="003B3CFD" w:rsidRDefault="00353C4F" w:rsidP="00353C4F">
      <w:pPr>
        <w:spacing w:after="0"/>
        <w:rPr>
          <w:rFonts w:asciiTheme="minorHAnsi" w:hAnsiTheme="minorHAnsi" w:cstheme="minorHAnsi"/>
          <w:b/>
          <w:sz w:val="22"/>
          <w:szCs w:val="22"/>
        </w:rPr>
      </w:pPr>
    </w:p>
    <w:p w14:paraId="03ABD326" w14:textId="53F809C9" w:rsidR="00353C4F" w:rsidRPr="003B3CFD" w:rsidRDefault="00353C4F" w:rsidP="00353C4F">
      <w:pPr>
        <w:rPr>
          <w:rFonts w:asciiTheme="minorHAnsi" w:hAnsiTheme="minorHAnsi" w:cstheme="minorHAnsi"/>
          <w:b/>
          <w:sz w:val="22"/>
          <w:szCs w:val="22"/>
        </w:rPr>
      </w:pPr>
      <w:r>
        <w:rPr>
          <w:rFonts w:asciiTheme="minorHAnsi" w:hAnsiTheme="minorHAnsi" w:cstheme="minorHAnsi"/>
          <w:b/>
          <w:sz w:val="22"/>
          <w:szCs w:val="22"/>
        </w:rPr>
        <w:t>8</w:t>
      </w:r>
      <w:r w:rsidRPr="003B3CFD">
        <w:rPr>
          <w:rFonts w:asciiTheme="minorHAnsi" w:hAnsiTheme="minorHAnsi" w:cstheme="minorHAnsi"/>
          <w:b/>
          <w:sz w:val="22"/>
          <w:szCs w:val="22"/>
        </w:rPr>
        <w:t>.1 Off-site behaviour</w:t>
      </w:r>
    </w:p>
    <w:p w14:paraId="71CFFB6B" w14:textId="77777777" w:rsidR="00353C4F" w:rsidRPr="003B3CFD" w:rsidRDefault="00353C4F" w:rsidP="00353C4F">
      <w:pPr>
        <w:spacing w:before="0" w:after="0"/>
        <w:rPr>
          <w:rFonts w:asciiTheme="minorHAnsi" w:hAnsiTheme="minorHAnsi" w:cstheme="minorHAnsi"/>
          <w:bCs/>
          <w:sz w:val="22"/>
          <w:szCs w:val="22"/>
        </w:rPr>
      </w:pPr>
      <w:r w:rsidRPr="003B3CFD">
        <w:rPr>
          <w:rFonts w:asciiTheme="minorHAnsi" w:hAnsiTheme="minorHAnsi" w:cstheme="minorHAnsi"/>
          <w:bCs/>
          <w:sz w:val="22"/>
          <w:szCs w:val="22"/>
        </w:rPr>
        <w:t>Sections 90 and 91 of the Education and Inspections Act 2006 states that a school’s</w:t>
      </w:r>
      <w:r>
        <w:rPr>
          <w:rFonts w:asciiTheme="minorHAnsi" w:hAnsiTheme="minorHAnsi" w:cstheme="minorHAnsi"/>
          <w:bCs/>
          <w:sz w:val="22"/>
          <w:szCs w:val="22"/>
        </w:rPr>
        <w:t xml:space="preserve"> </w:t>
      </w:r>
      <w:r w:rsidRPr="003B3CFD">
        <w:rPr>
          <w:rFonts w:asciiTheme="minorHAnsi" w:hAnsiTheme="minorHAnsi" w:cstheme="minorHAnsi"/>
          <w:bCs/>
          <w:sz w:val="22"/>
          <w:szCs w:val="22"/>
        </w:rPr>
        <w:t>disciplinary powers can be used to address pupils’ conduct when they are not on school</w:t>
      </w:r>
      <w:r>
        <w:rPr>
          <w:rFonts w:asciiTheme="minorHAnsi" w:hAnsiTheme="minorHAnsi" w:cstheme="minorHAnsi"/>
          <w:bCs/>
          <w:sz w:val="22"/>
          <w:szCs w:val="22"/>
        </w:rPr>
        <w:t xml:space="preserve"> </w:t>
      </w:r>
      <w:r w:rsidRPr="003B3CFD">
        <w:rPr>
          <w:rFonts w:asciiTheme="minorHAnsi" w:hAnsiTheme="minorHAnsi" w:cstheme="minorHAnsi"/>
          <w:bCs/>
          <w:sz w:val="22"/>
          <w:szCs w:val="22"/>
        </w:rPr>
        <w:t>premises and are not under the lawful control or charge of a member of school staff, but only</w:t>
      </w:r>
      <w:r>
        <w:rPr>
          <w:rFonts w:asciiTheme="minorHAnsi" w:hAnsiTheme="minorHAnsi" w:cstheme="minorHAnsi"/>
          <w:bCs/>
          <w:sz w:val="22"/>
          <w:szCs w:val="22"/>
        </w:rPr>
        <w:t xml:space="preserve"> </w:t>
      </w:r>
      <w:r w:rsidRPr="003B3CFD">
        <w:rPr>
          <w:rFonts w:asciiTheme="minorHAnsi" w:hAnsiTheme="minorHAnsi" w:cstheme="minorHAnsi"/>
          <w:bCs/>
          <w:sz w:val="22"/>
          <w:szCs w:val="22"/>
        </w:rPr>
        <w:t>if it would be reasonable for the school to regulate pupils’ behaviour in those</w:t>
      </w:r>
    </w:p>
    <w:p w14:paraId="52ED34ED" w14:textId="77777777" w:rsidR="00353C4F" w:rsidRPr="003B3CFD" w:rsidRDefault="00353C4F" w:rsidP="00353C4F">
      <w:pPr>
        <w:spacing w:before="0" w:after="0"/>
        <w:rPr>
          <w:rFonts w:asciiTheme="minorHAnsi" w:hAnsiTheme="minorHAnsi" w:cstheme="minorHAnsi"/>
          <w:bCs/>
          <w:sz w:val="22"/>
          <w:szCs w:val="22"/>
        </w:rPr>
      </w:pPr>
      <w:r w:rsidRPr="003B3CFD">
        <w:rPr>
          <w:rFonts w:asciiTheme="minorHAnsi" w:hAnsiTheme="minorHAnsi" w:cstheme="minorHAnsi"/>
          <w:bCs/>
          <w:sz w:val="22"/>
          <w:szCs w:val="22"/>
        </w:rPr>
        <w:t>circumstances.</w:t>
      </w:r>
    </w:p>
    <w:p w14:paraId="71144814" w14:textId="77777777" w:rsidR="00353C4F" w:rsidRDefault="00353C4F" w:rsidP="00353C4F">
      <w:pPr>
        <w:rPr>
          <w:rFonts w:asciiTheme="minorHAnsi" w:hAnsiTheme="minorHAnsi" w:cstheme="minorHAnsi"/>
          <w:sz w:val="22"/>
          <w:szCs w:val="22"/>
        </w:rPr>
      </w:pPr>
      <w:r w:rsidRPr="003B3CFD">
        <w:rPr>
          <w:rFonts w:asciiTheme="minorHAnsi" w:hAnsiTheme="minorHAnsi" w:cstheme="minorHAnsi"/>
          <w:sz w:val="22"/>
          <w:szCs w:val="22"/>
        </w:rPr>
        <w:t xml:space="preserve">We understand that to mean we can, for example, discipline older children who are walking to or from school on their own but not when they are more directly under the supervision of their parents/carers. </w:t>
      </w:r>
    </w:p>
    <w:p w14:paraId="2C07DBD9" w14:textId="77777777" w:rsidR="00353C4F" w:rsidRPr="003B3CFD" w:rsidRDefault="00353C4F" w:rsidP="00353C4F">
      <w:pPr>
        <w:rPr>
          <w:rFonts w:asciiTheme="minorHAnsi" w:hAnsiTheme="minorHAnsi" w:cstheme="minorHAnsi"/>
          <w:sz w:val="22"/>
          <w:szCs w:val="22"/>
        </w:rPr>
      </w:pPr>
    </w:p>
    <w:p w14:paraId="4C06B70E" w14:textId="094E1F39" w:rsidR="00353C4F" w:rsidRPr="003B3CFD" w:rsidRDefault="000F21DC" w:rsidP="00353C4F">
      <w:pPr>
        <w:rPr>
          <w:rFonts w:asciiTheme="minorHAnsi" w:hAnsiTheme="minorHAnsi" w:cstheme="minorHAnsi"/>
          <w:b/>
          <w:sz w:val="22"/>
          <w:szCs w:val="22"/>
        </w:rPr>
      </w:pPr>
      <w:r>
        <w:rPr>
          <w:rFonts w:asciiTheme="minorHAnsi" w:hAnsiTheme="minorHAnsi" w:cstheme="minorHAnsi"/>
          <w:b/>
          <w:sz w:val="22"/>
          <w:szCs w:val="22"/>
        </w:rPr>
        <w:t>8</w:t>
      </w:r>
      <w:r w:rsidR="00353C4F" w:rsidRPr="003B3CFD">
        <w:rPr>
          <w:rFonts w:asciiTheme="minorHAnsi" w:hAnsiTheme="minorHAnsi" w:cstheme="minorHAnsi"/>
          <w:b/>
          <w:sz w:val="22"/>
          <w:szCs w:val="22"/>
        </w:rPr>
        <w:t>.2 Malicious allegations</w:t>
      </w:r>
    </w:p>
    <w:p w14:paraId="38A968FB" w14:textId="77777777" w:rsidR="00353C4F" w:rsidRPr="003B3CFD" w:rsidRDefault="00353C4F" w:rsidP="00353C4F">
      <w:pPr>
        <w:rPr>
          <w:rFonts w:asciiTheme="minorHAnsi" w:hAnsiTheme="minorHAnsi" w:cstheme="minorHAnsi"/>
          <w:sz w:val="22"/>
          <w:szCs w:val="22"/>
        </w:rPr>
      </w:pPr>
      <w:r w:rsidRPr="003B3CFD">
        <w:rPr>
          <w:rFonts w:asciiTheme="minorHAnsi" w:hAnsiTheme="minorHAnsi" w:cstheme="minorHAnsi"/>
          <w:sz w:val="22"/>
          <w:szCs w:val="22"/>
        </w:rPr>
        <w:t>Where a pupil makes an accusation against a member of staff and that accusation is shown to have been malicious, the Headteacher will seek advice from the Local Authority.</w:t>
      </w:r>
    </w:p>
    <w:p w14:paraId="562D374E" w14:textId="77777777" w:rsidR="00353C4F" w:rsidRPr="003B3CFD" w:rsidRDefault="00353C4F" w:rsidP="00353C4F">
      <w:pPr>
        <w:rPr>
          <w:rFonts w:asciiTheme="minorHAnsi" w:hAnsiTheme="minorHAnsi" w:cstheme="minorHAnsi"/>
          <w:color w:val="FF0000"/>
          <w:sz w:val="22"/>
          <w:szCs w:val="22"/>
        </w:rPr>
      </w:pPr>
      <w:r w:rsidRPr="003B3CFD">
        <w:rPr>
          <w:rFonts w:asciiTheme="minorHAnsi" w:hAnsiTheme="minorHAnsi" w:cstheme="minorHAnsi"/>
          <w:sz w:val="22"/>
          <w:szCs w:val="22"/>
        </w:rPr>
        <w:t>The Headteacher will also consider the pastoral needs of staff accused of misconduct</w:t>
      </w:r>
      <w:r w:rsidRPr="003B3CFD">
        <w:rPr>
          <w:rFonts w:asciiTheme="minorHAnsi" w:hAnsiTheme="minorHAnsi" w:cstheme="minorHAnsi"/>
          <w:color w:val="FF0000"/>
          <w:sz w:val="22"/>
          <w:szCs w:val="22"/>
        </w:rPr>
        <w:t>.</w:t>
      </w:r>
    </w:p>
    <w:p w14:paraId="12D07A3C" w14:textId="77777777" w:rsidR="00707D9D" w:rsidRPr="003B3CFD" w:rsidRDefault="00707D9D" w:rsidP="00FA308E">
      <w:pPr>
        <w:pStyle w:val="Heading1"/>
      </w:pPr>
      <w:bookmarkStart w:id="9" w:name="_Toc531867783"/>
      <w:r w:rsidRPr="003B3CFD">
        <w:t>9. Pupil transition</w:t>
      </w:r>
      <w:bookmarkEnd w:id="9"/>
    </w:p>
    <w:p w14:paraId="62ACD3EE" w14:textId="77777777" w:rsidR="00707D9D" w:rsidRPr="003B3CFD" w:rsidRDefault="00707D9D" w:rsidP="00707D9D">
      <w:pPr>
        <w:rPr>
          <w:rFonts w:asciiTheme="minorHAnsi" w:hAnsiTheme="minorHAnsi" w:cstheme="minorHAnsi"/>
          <w:sz w:val="22"/>
          <w:szCs w:val="22"/>
        </w:rPr>
      </w:pPr>
      <w:r w:rsidRPr="003B3CFD">
        <w:rPr>
          <w:rFonts w:asciiTheme="minorHAnsi" w:hAnsiTheme="minorHAnsi" w:cstheme="minorHAnsi"/>
          <w:sz w:val="22"/>
          <w:szCs w:val="22"/>
        </w:rPr>
        <w:t xml:space="preserve">To ensure a smooth transition to the next year, pupils have transition sessions with their new teacher(s). In addition, staff members hold transition meetings. </w:t>
      </w:r>
    </w:p>
    <w:p w14:paraId="3681DC84" w14:textId="3167F450" w:rsidR="00707D9D" w:rsidRPr="003B3CFD" w:rsidRDefault="00707D9D" w:rsidP="00707D9D">
      <w:pPr>
        <w:rPr>
          <w:rFonts w:asciiTheme="minorHAnsi" w:hAnsiTheme="minorHAnsi" w:cstheme="minorHAnsi"/>
          <w:sz w:val="22"/>
          <w:szCs w:val="22"/>
        </w:rPr>
      </w:pPr>
      <w:r w:rsidRPr="003B3CFD">
        <w:rPr>
          <w:rFonts w:asciiTheme="minorHAnsi" w:hAnsiTheme="minorHAnsi" w:cstheme="minorHAnsi"/>
          <w:sz w:val="22"/>
          <w:szCs w:val="22"/>
        </w:rPr>
        <w:t xml:space="preserve">To ensure behaviour is continually monitored and the right support is in place, </w:t>
      </w:r>
      <w:r w:rsidR="006D77F6" w:rsidRPr="003B3CFD">
        <w:rPr>
          <w:rFonts w:asciiTheme="minorHAnsi" w:hAnsiTheme="minorHAnsi" w:cstheme="minorHAnsi"/>
          <w:sz w:val="22"/>
          <w:szCs w:val="22"/>
        </w:rPr>
        <w:t xml:space="preserve">information related to pupil behaviour issues </w:t>
      </w:r>
      <w:r w:rsidR="00CA3AF3" w:rsidRPr="003B3CFD">
        <w:rPr>
          <w:rFonts w:asciiTheme="minorHAnsi" w:hAnsiTheme="minorHAnsi" w:cstheme="minorHAnsi"/>
          <w:sz w:val="22"/>
          <w:szCs w:val="22"/>
        </w:rPr>
        <w:t>will</w:t>
      </w:r>
      <w:r w:rsidR="006D77F6" w:rsidRPr="003B3CFD">
        <w:rPr>
          <w:rFonts w:asciiTheme="minorHAnsi" w:hAnsiTheme="minorHAnsi" w:cstheme="minorHAnsi"/>
          <w:sz w:val="22"/>
          <w:szCs w:val="22"/>
        </w:rPr>
        <w:t xml:space="preserve"> be </w:t>
      </w:r>
      <w:r w:rsidRPr="003B3CFD">
        <w:rPr>
          <w:rFonts w:asciiTheme="minorHAnsi" w:hAnsiTheme="minorHAnsi" w:cstheme="minorHAnsi"/>
          <w:sz w:val="22"/>
          <w:szCs w:val="22"/>
        </w:rPr>
        <w:t xml:space="preserve">transferred to relevant staff </w:t>
      </w:r>
      <w:r w:rsidR="00CA3AF3" w:rsidRPr="003B3CFD">
        <w:rPr>
          <w:rFonts w:asciiTheme="minorHAnsi" w:hAnsiTheme="minorHAnsi" w:cstheme="minorHAnsi"/>
          <w:sz w:val="22"/>
          <w:szCs w:val="22"/>
        </w:rPr>
        <w:t>as part of that transition process</w:t>
      </w:r>
      <w:r w:rsidRPr="003B3CFD">
        <w:rPr>
          <w:rFonts w:asciiTheme="minorHAnsi" w:hAnsiTheme="minorHAnsi" w:cstheme="minorHAnsi"/>
          <w:sz w:val="22"/>
          <w:szCs w:val="22"/>
        </w:rPr>
        <w:t xml:space="preserve">. Information on behaviour </w:t>
      </w:r>
      <w:r w:rsidR="006D77F6" w:rsidRPr="003B3CFD">
        <w:rPr>
          <w:rFonts w:asciiTheme="minorHAnsi" w:hAnsiTheme="minorHAnsi" w:cstheme="minorHAnsi"/>
          <w:sz w:val="22"/>
          <w:szCs w:val="22"/>
        </w:rPr>
        <w:t xml:space="preserve">issues </w:t>
      </w:r>
      <w:r w:rsidR="00CA3AF3" w:rsidRPr="003B3CFD">
        <w:rPr>
          <w:rFonts w:asciiTheme="minorHAnsi" w:hAnsiTheme="minorHAnsi" w:cstheme="minorHAnsi"/>
          <w:sz w:val="22"/>
          <w:szCs w:val="22"/>
        </w:rPr>
        <w:t>will</w:t>
      </w:r>
      <w:r w:rsidR="006D77F6" w:rsidRPr="003B3CFD">
        <w:rPr>
          <w:rFonts w:asciiTheme="minorHAnsi" w:hAnsiTheme="minorHAnsi" w:cstheme="minorHAnsi"/>
          <w:sz w:val="22"/>
          <w:szCs w:val="22"/>
        </w:rPr>
        <w:t xml:space="preserve"> also be </w:t>
      </w:r>
      <w:r w:rsidRPr="003B3CFD">
        <w:rPr>
          <w:rFonts w:asciiTheme="minorHAnsi" w:hAnsiTheme="minorHAnsi" w:cstheme="minorHAnsi"/>
          <w:sz w:val="22"/>
          <w:szCs w:val="22"/>
        </w:rPr>
        <w:t xml:space="preserve">shared with new settings for those pupils transferring to other schools. </w:t>
      </w:r>
    </w:p>
    <w:p w14:paraId="5BAEB390" w14:textId="77777777" w:rsidR="00707D9D" w:rsidRPr="003B3CFD" w:rsidRDefault="00707D9D" w:rsidP="00FA308E">
      <w:pPr>
        <w:pStyle w:val="Heading1"/>
      </w:pPr>
      <w:bookmarkStart w:id="10" w:name="_Toc531867784"/>
      <w:r w:rsidRPr="003B3CFD">
        <w:t>10. Training</w:t>
      </w:r>
      <w:bookmarkEnd w:id="10"/>
    </w:p>
    <w:p w14:paraId="100C3E68" w14:textId="7C0A2CFF" w:rsidR="00707D9D" w:rsidRPr="003B3CFD" w:rsidRDefault="00707D9D" w:rsidP="00707D9D">
      <w:pPr>
        <w:rPr>
          <w:rFonts w:asciiTheme="minorHAnsi" w:hAnsiTheme="minorHAnsi" w:cstheme="minorHAnsi"/>
          <w:sz w:val="22"/>
          <w:szCs w:val="22"/>
        </w:rPr>
      </w:pPr>
      <w:r w:rsidRPr="003B3CFD">
        <w:rPr>
          <w:rFonts w:asciiTheme="minorHAnsi" w:hAnsiTheme="minorHAnsi" w:cstheme="minorHAnsi"/>
          <w:sz w:val="22"/>
          <w:szCs w:val="22"/>
        </w:rPr>
        <w:t>Our staff are pro</w:t>
      </w:r>
      <w:r w:rsidR="00BC31E7" w:rsidRPr="003B3CFD">
        <w:rPr>
          <w:rFonts w:asciiTheme="minorHAnsi" w:hAnsiTheme="minorHAnsi" w:cstheme="minorHAnsi"/>
          <w:sz w:val="22"/>
          <w:szCs w:val="22"/>
        </w:rPr>
        <w:t xml:space="preserve">vided with training on </w:t>
      </w:r>
      <w:r w:rsidR="008D306F">
        <w:rPr>
          <w:rFonts w:asciiTheme="minorHAnsi" w:hAnsiTheme="minorHAnsi" w:cstheme="minorHAnsi"/>
          <w:sz w:val="22"/>
          <w:szCs w:val="22"/>
        </w:rPr>
        <w:t xml:space="preserve">developing and </w:t>
      </w:r>
      <w:r w:rsidR="00BC31E7" w:rsidRPr="003B3CFD">
        <w:rPr>
          <w:rFonts w:asciiTheme="minorHAnsi" w:hAnsiTheme="minorHAnsi" w:cstheme="minorHAnsi"/>
          <w:sz w:val="22"/>
          <w:szCs w:val="22"/>
        </w:rPr>
        <w:t>managing</w:t>
      </w:r>
      <w:r w:rsidR="00C40A35" w:rsidRPr="003B3CFD">
        <w:rPr>
          <w:rFonts w:asciiTheme="minorHAnsi" w:hAnsiTheme="minorHAnsi" w:cstheme="minorHAnsi"/>
          <w:sz w:val="22"/>
          <w:szCs w:val="22"/>
        </w:rPr>
        <w:t xml:space="preserve"> behaviour</w:t>
      </w:r>
      <w:r w:rsidR="00BC31E7" w:rsidRPr="003B3CFD">
        <w:rPr>
          <w:rFonts w:asciiTheme="minorHAnsi" w:hAnsiTheme="minorHAnsi" w:cstheme="minorHAnsi"/>
          <w:sz w:val="22"/>
          <w:szCs w:val="22"/>
        </w:rPr>
        <w:t xml:space="preserve">, </w:t>
      </w:r>
      <w:r w:rsidRPr="003B3CFD">
        <w:rPr>
          <w:rFonts w:asciiTheme="minorHAnsi" w:hAnsiTheme="minorHAnsi" w:cstheme="minorHAnsi"/>
          <w:sz w:val="22"/>
          <w:szCs w:val="22"/>
        </w:rPr>
        <w:t>including proper</w:t>
      </w:r>
      <w:r w:rsidR="008D306F">
        <w:rPr>
          <w:rFonts w:asciiTheme="minorHAnsi" w:hAnsiTheme="minorHAnsi" w:cstheme="minorHAnsi"/>
          <w:sz w:val="22"/>
          <w:szCs w:val="22"/>
        </w:rPr>
        <w:t>, legal and ethical</w:t>
      </w:r>
      <w:r w:rsidRPr="003B3CFD">
        <w:rPr>
          <w:rFonts w:asciiTheme="minorHAnsi" w:hAnsiTheme="minorHAnsi" w:cstheme="minorHAnsi"/>
          <w:sz w:val="22"/>
          <w:szCs w:val="22"/>
        </w:rPr>
        <w:t xml:space="preserve"> use of </w:t>
      </w:r>
      <w:r w:rsidR="008D306F">
        <w:rPr>
          <w:rFonts w:asciiTheme="minorHAnsi" w:hAnsiTheme="minorHAnsi" w:cstheme="minorHAnsi"/>
          <w:sz w:val="22"/>
          <w:szCs w:val="22"/>
        </w:rPr>
        <w:t>physical intervention</w:t>
      </w:r>
      <w:r w:rsidRPr="003B3CFD">
        <w:rPr>
          <w:rFonts w:asciiTheme="minorHAnsi" w:hAnsiTheme="minorHAnsi" w:cstheme="minorHAnsi"/>
          <w:sz w:val="22"/>
          <w:szCs w:val="22"/>
        </w:rPr>
        <w:t>, as part of their induction process</w:t>
      </w:r>
      <w:r w:rsidR="008D306F">
        <w:rPr>
          <w:rFonts w:asciiTheme="minorHAnsi" w:hAnsiTheme="minorHAnsi" w:cstheme="minorHAnsi"/>
          <w:sz w:val="22"/>
          <w:szCs w:val="22"/>
        </w:rPr>
        <w:t xml:space="preserve"> or as soon as is practicable. </w:t>
      </w:r>
      <w:r w:rsidR="006D77F6" w:rsidRPr="003B3CFD">
        <w:rPr>
          <w:rFonts w:asciiTheme="minorHAnsi" w:hAnsiTheme="minorHAnsi" w:cstheme="minorHAnsi"/>
          <w:sz w:val="22"/>
          <w:szCs w:val="22"/>
        </w:rPr>
        <w:t xml:space="preserve"> </w:t>
      </w:r>
    </w:p>
    <w:p w14:paraId="4C646DB0" w14:textId="086075CA" w:rsidR="009057A1" w:rsidRPr="003B3CFD" w:rsidRDefault="00707D9D" w:rsidP="009057A1">
      <w:pPr>
        <w:rPr>
          <w:rFonts w:asciiTheme="minorHAnsi" w:hAnsiTheme="minorHAnsi" w:cstheme="minorHAnsi"/>
          <w:sz w:val="22"/>
          <w:szCs w:val="22"/>
        </w:rPr>
      </w:pPr>
      <w:r w:rsidRPr="003B3CFD">
        <w:rPr>
          <w:rFonts w:asciiTheme="minorHAnsi" w:hAnsiTheme="minorHAnsi" w:cstheme="minorHAnsi"/>
          <w:sz w:val="22"/>
          <w:szCs w:val="22"/>
        </w:rPr>
        <w:t xml:space="preserve">Behaviour management </w:t>
      </w:r>
      <w:r w:rsidR="008D306F">
        <w:rPr>
          <w:rFonts w:asciiTheme="minorHAnsi" w:hAnsiTheme="minorHAnsi" w:cstheme="minorHAnsi"/>
          <w:sz w:val="22"/>
          <w:szCs w:val="22"/>
        </w:rPr>
        <w:t xml:space="preserve">and physical intervention </w:t>
      </w:r>
      <w:r w:rsidRPr="003B3CFD">
        <w:rPr>
          <w:rFonts w:asciiTheme="minorHAnsi" w:hAnsiTheme="minorHAnsi" w:cstheme="minorHAnsi"/>
          <w:sz w:val="22"/>
          <w:szCs w:val="22"/>
        </w:rPr>
        <w:t>will also form part of continuing professional development.</w:t>
      </w:r>
    </w:p>
    <w:p w14:paraId="7061177C" w14:textId="77777777" w:rsidR="00707D9D" w:rsidRPr="003B3CFD" w:rsidRDefault="00707D9D" w:rsidP="00FA308E">
      <w:pPr>
        <w:pStyle w:val="Heading1"/>
      </w:pPr>
      <w:bookmarkStart w:id="11" w:name="_Toc531867785"/>
      <w:r w:rsidRPr="003B3CFD">
        <w:t>11. Monitoring arrangements</w:t>
      </w:r>
      <w:bookmarkEnd w:id="11"/>
    </w:p>
    <w:p w14:paraId="3C24C6E5" w14:textId="77777777" w:rsidR="00084E43" w:rsidRPr="003B3CFD" w:rsidRDefault="005A4750" w:rsidP="005A4750">
      <w:pPr>
        <w:rPr>
          <w:rFonts w:asciiTheme="minorHAnsi" w:eastAsia="Arial" w:hAnsiTheme="minorHAnsi" w:cstheme="minorHAnsi"/>
          <w:sz w:val="22"/>
          <w:szCs w:val="22"/>
        </w:rPr>
      </w:pPr>
      <w:r w:rsidRPr="003B3CFD">
        <w:rPr>
          <w:rFonts w:asciiTheme="minorHAnsi" w:eastAsia="Arial" w:hAnsiTheme="minorHAnsi" w:cstheme="minorHAnsi"/>
          <w:sz w:val="22"/>
          <w:szCs w:val="22"/>
        </w:rPr>
        <w:t xml:space="preserve">This </w:t>
      </w:r>
      <w:r w:rsidR="00D7260D" w:rsidRPr="003B3CFD">
        <w:rPr>
          <w:rFonts w:asciiTheme="minorHAnsi" w:eastAsia="Arial" w:hAnsiTheme="minorHAnsi" w:cstheme="minorHAnsi"/>
          <w:sz w:val="22"/>
          <w:szCs w:val="22"/>
        </w:rPr>
        <w:t xml:space="preserve">behaviour </w:t>
      </w:r>
      <w:r w:rsidRPr="003B3CFD">
        <w:rPr>
          <w:rFonts w:asciiTheme="minorHAnsi" w:eastAsia="Arial" w:hAnsiTheme="minorHAnsi" w:cstheme="minorHAnsi"/>
          <w:sz w:val="22"/>
          <w:szCs w:val="22"/>
        </w:rPr>
        <w:t>policy will be reviewed by</w:t>
      </w:r>
      <w:r w:rsidR="00D7260D" w:rsidRPr="003B3CFD">
        <w:rPr>
          <w:rFonts w:asciiTheme="minorHAnsi" w:eastAsia="Arial" w:hAnsiTheme="minorHAnsi" w:cstheme="minorHAnsi"/>
          <w:sz w:val="22"/>
          <w:szCs w:val="22"/>
        </w:rPr>
        <w:t xml:space="preserve"> the </w:t>
      </w:r>
      <w:r w:rsidR="00DD4F84" w:rsidRPr="003B3CFD">
        <w:rPr>
          <w:rFonts w:asciiTheme="minorHAnsi" w:eastAsia="Arial" w:hAnsiTheme="minorHAnsi" w:cstheme="minorHAnsi"/>
          <w:sz w:val="22"/>
          <w:szCs w:val="22"/>
        </w:rPr>
        <w:t>Headteacher</w:t>
      </w:r>
      <w:r w:rsidR="00D7260D" w:rsidRPr="003B3CFD">
        <w:rPr>
          <w:rFonts w:asciiTheme="minorHAnsi" w:eastAsia="Arial" w:hAnsiTheme="minorHAnsi" w:cstheme="minorHAnsi"/>
          <w:sz w:val="22"/>
          <w:szCs w:val="22"/>
        </w:rPr>
        <w:t xml:space="preserve"> and</w:t>
      </w:r>
      <w:r w:rsidRPr="003B3CFD">
        <w:rPr>
          <w:rFonts w:asciiTheme="minorHAnsi" w:eastAsia="Arial" w:hAnsiTheme="minorHAnsi" w:cstheme="minorHAnsi"/>
          <w:sz w:val="22"/>
          <w:szCs w:val="22"/>
        </w:rPr>
        <w:t xml:space="preserve"> </w:t>
      </w:r>
      <w:r w:rsidR="005C2E28" w:rsidRPr="003B3CFD">
        <w:rPr>
          <w:rFonts w:asciiTheme="minorHAnsi" w:eastAsia="Arial" w:hAnsiTheme="minorHAnsi" w:cstheme="minorHAnsi"/>
          <w:sz w:val="22"/>
          <w:szCs w:val="22"/>
        </w:rPr>
        <w:t xml:space="preserve">full </w:t>
      </w:r>
      <w:r w:rsidR="00DD4F84" w:rsidRPr="003B3CFD">
        <w:rPr>
          <w:rFonts w:asciiTheme="minorHAnsi" w:eastAsia="Arial" w:hAnsiTheme="minorHAnsi" w:cstheme="minorHAnsi"/>
          <w:sz w:val="22"/>
          <w:szCs w:val="22"/>
        </w:rPr>
        <w:t>Governing Body</w:t>
      </w:r>
      <w:r w:rsidR="005C2E28" w:rsidRPr="003B3CFD">
        <w:rPr>
          <w:rFonts w:asciiTheme="minorHAnsi" w:eastAsia="Arial" w:hAnsiTheme="minorHAnsi" w:cstheme="minorHAnsi"/>
          <w:sz w:val="22"/>
          <w:szCs w:val="22"/>
        </w:rPr>
        <w:t xml:space="preserve"> </w:t>
      </w:r>
      <w:r w:rsidRPr="003B3CFD">
        <w:rPr>
          <w:rFonts w:asciiTheme="minorHAnsi" w:eastAsia="Arial" w:hAnsiTheme="minorHAnsi" w:cstheme="minorHAnsi"/>
          <w:sz w:val="22"/>
          <w:szCs w:val="22"/>
        </w:rPr>
        <w:t xml:space="preserve">every </w:t>
      </w:r>
      <w:r w:rsidR="005C2E28" w:rsidRPr="003B3CFD">
        <w:rPr>
          <w:rFonts w:asciiTheme="minorHAnsi" w:eastAsia="Arial" w:hAnsiTheme="minorHAnsi" w:cstheme="minorHAnsi"/>
          <w:sz w:val="22"/>
          <w:szCs w:val="22"/>
        </w:rPr>
        <w:t xml:space="preserve">year. </w:t>
      </w:r>
      <w:r w:rsidRPr="003B3CFD">
        <w:rPr>
          <w:rFonts w:asciiTheme="minorHAnsi" w:eastAsia="Arial" w:hAnsiTheme="minorHAnsi" w:cstheme="minorHAnsi"/>
          <w:sz w:val="22"/>
          <w:szCs w:val="22"/>
        </w:rPr>
        <w:t xml:space="preserve"> At e</w:t>
      </w:r>
      <w:r w:rsidR="00417BFE" w:rsidRPr="003B3CFD">
        <w:rPr>
          <w:rFonts w:asciiTheme="minorHAnsi" w:eastAsia="Arial" w:hAnsiTheme="minorHAnsi" w:cstheme="minorHAnsi"/>
          <w:sz w:val="22"/>
          <w:szCs w:val="22"/>
        </w:rPr>
        <w:t xml:space="preserve">ach </w:t>
      </w:r>
      <w:r w:rsidRPr="003B3CFD">
        <w:rPr>
          <w:rFonts w:asciiTheme="minorHAnsi" w:eastAsia="Arial" w:hAnsiTheme="minorHAnsi" w:cstheme="minorHAnsi"/>
          <w:sz w:val="22"/>
          <w:szCs w:val="22"/>
        </w:rPr>
        <w:t xml:space="preserve">review, the policy will be approved by </w:t>
      </w:r>
      <w:r w:rsidR="00D7260D" w:rsidRPr="003B3CFD">
        <w:rPr>
          <w:rFonts w:asciiTheme="minorHAnsi" w:eastAsia="Arial" w:hAnsiTheme="minorHAnsi" w:cstheme="minorHAnsi"/>
          <w:sz w:val="22"/>
          <w:szCs w:val="22"/>
        </w:rPr>
        <w:t xml:space="preserve">the </w:t>
      </w:r>
      <w:r w:rsidR="00DD4F84" w:rsidRPr="003B3CFD">
        <w:rPr>
          <w:rFonts w:asciiTheme="minorHAnsi" w:eastAsia="Arial" w:hAnsiTheme="minorHAnsi" w:cstheme="minorHAnsi"/>
          <w:sz w:val="22"/>
          <w:szCs w:val="22"/>
        </w:rPr>
        <w:t>Headteacher</w:t>
      </w:r>
      <w:r w:rsidR="00D7260D" w:rsidRPr="003B3CFD">
        <w:rPr>
          <w:rFonts w:asciiTheme="minorHAnsi" w:eastAsia="Arial" w:hAnsiTheme="minorHAnsi" w:cstheme="minorHAnsi"/>
          <w:sz w:val="22"/>
          <w:szCs w:val="22"/>
        </w:rPr>
        <w:t>.</w:t>
      </w:r>
    </w:p>
    <w:p w14:paraId="640A6894" w14:textId="77777777" w:rsidR="005A4750" w:rsidRPr="003B3CFD" w:rsidRDefault="00D7260D" w:rsidP="00C372F7">
      <w:pPr>
        <w:rPr>
          <w:rFonts w:asciiTheme="minorHAnsi" w:hAnsiTheme="minorHAnsi" w:cstheme="minorHAnsi"/>
          <w:sz w:val="22"/>
          <w:szCs w:val="22"/>
        </w:rPr>
      </w:pPr>
      <w:r w:rsidRPr="003B3CFD">
        <w:rPr>
          <w:rFonts w:asciiTheme="minorHAnsi" w:hAnsiTheme="minorHAnsi" w:cstheme="minorHAnsi"/>
          <w:sz w:val="22"/>
          <w:szCs w:val="22"/>
        </w:rPr>
        <w:t xml:space="preserve">The </w:t>
      </w:r>
      <w:r w:rsidR="00C372F7" w:rsidRPr="003B3CFD">
        <w:rPr>
          <w:rFonts w:asciiTheme="minorHAnsi" w:hAnsiTheme="minorHAnsi" w:cstheme="minorHAnsi"/>
          <w:sz w:val="22"/>
          <w:szCs w:val="22"/>
        </w:rPr>
        <w:t xml:space="preserve">written </w:t>
      </w:r>
      <w:r w:rsidRPr="003B3CFD">
        <w:rPr>
          <w:rFonts w:asciiTheme="minorHAnsi" w:hAnsiTheme="minorHAnsi" w:cstheme="minorHAnsi"/>
          <w:sz w:val="22"/>
          <w:szCs w:val="22"/>
        </w:rPr>
        <w:t>statement of behaviour principles</w:t>
      </w:r>
      <w:r w:rsidR="00084E43" w:rsidRPr="003B3CFD">
        <w:rPr>
          <w:rFonts w:asciiTheme="minorHAnsi" w:hAnsiTheme="minorHAnsi" w:cstheme="minorHAnsi"/>
          <w:sz w:val="22"/>
          <w:szCs w:val="22"/>
        </w:rPr>
        <w:t xml:space="preserve"> (appendix 1)</w:t>
      </w:r>
      <w:r w:rsidRPr="003B3CFD">
        <w:rPr>
          <w:rFonts w:asciiTheme="minorHAnsi" w:hAnsiTheme="minorHAnsi" w:cstheme="minorHAnsi"/>
          <w:sz w:val="22"/>
          <w:szCs w:val="22"/>
        </w:rPr>
        <w:t xml:space="preserve"> will be</w:t>
      </w:r>
      <w:r w:rsidR="00417BFE" w:rsidRPr="003B3CFD">
        <w:rPr>
          <w:rFonts w:asciiTheme="minorHAnsi" w:hAnsiTheme="minorHAnsi" w:cstheme="minorHAnsi"/>
          <w:sz w:val="22"/>
          <w:szCs w:val="22"/>
        </w:rPr>
        <w:t xml:space="preserve"> reviewed and</w:t>
      </w:r>
      <w:r w:rsidRPr="003B3CFD">
        <w:rPr>
          <w:rFonts w:asciiTheme="minorHAnsi" w:hAnsiTheme="minorHAnsi" w:cstheme="minorHAnsi"/>
          <w:sz w:val="22"/>
          <w:szCs w:val="22"/>
        </w:rPr>
        <w:t xml:space="preserve"> approved by the </w:t>
      </w:r>
      <w:r w:rsidR="005C2E28" w:rsidRPr="003B3CFD">
        <w:rPr>
          <w:rFonts w:asciiTheme="minorHAnsi" w:eastAsia="Arial" w:hAnsiTheme="minorHAnsi" w:cstheme="minorHAnsi"/>
          <w:sz w:val="22"/>
          <w:szCs w:val="22"/>
        </w:rPr>
        <w:t xml:space="preserve">full </w:t>
      </w:r>
      <w:r w:rsidR="00DD4F84" w:rsidRPr="003B3CFD">
        <w:rPr>
          <w:rFonts w:asciiTheme="minorHAnsi" w:eastAsia="Arial" w:hAnsiTheme="minorHAnsi" w:cstheme="minorHAnsi"/>
          <w:sz w:val="22"/>
          <w:szCs w:val="22"/>
        </w:rPr>
        <w:t>Governing Body</w:t>
      </w:r>
      <w:r w:rsidR="005C2E28" w:rsidRPr="003B3CFD">
        <w:rPr>
          <w:rFonts w:asciiTheme="minorHAnsi" w:eastAsia="Arial" w:hAnsiTheme="minorHAnsi" w:cstheme="minorHAnsi"/>
          <w:sz w:val="22"/>
          <w:szCs w:val="22"/>
        </w:rPr>
        <w:t xml:space="preserve"> </w:t>
      </w:r>
      <w:r w:rsidRPr="003B3CFD">
        <w:rPr>
          <w:rFonts w:asciiTheme="minorHAnsi" w:hAnsiTheme="minorHAnsi" w:cstheme="minorHAnsi"/>
          <w:sz w:val="22"/>
          <w:szCs w:val="22"/>
        </w:rPr>
        <w:t xml:space="preserve">every </w:t>
      </w:r>
      <w:r w:rsidR="005C2E28" w:rsidRPr="003B3CFD">
        <w:rPr>
          <w:rFonts w:asciiTheme="minorHAnsi" w:eastAsia="Arial" w:hAnsiTheme="minorHAnsi" w:cstheme="minorHAnsi"/>
          <w:sz w:val="22"/>
          <w:szCs w:val="22"/>
        </w:rPr>
        <w:t>year.</w:t>
      </w:r>
    </w:p>
    <w:p w14:paraId="51564C5B" w14:textId="77777777" w:rsidR="00707D9D" w:rsidRPr="003B3CFD" w:rsidRDefault="00707D9D" w:rsidP="00FA308E">
      <w:pPr>
        <w:pStyle w:val="Heading1"/>
      </w:pPr>
      <w:bookmarkStart w:id="12" w:name="_Toc531867786"/>
      <w:r w:rsidRPr="003B3CFD">
        <w:t>12. Links with other policies</w:t>
      </w:r>
      <w:bookmarkEnd w:id="12"/>
    </w:p>
    <w:p w14:paraId="2751384A" w14:textId="77777777" w:rsidR="00707D9D" w:rsidRPr="003B3CFD" w:rsidRDefault="00707D9D" w:rsidP="00707D9D">
      <w:pPr>
        <w:spacing w:after="0"/>
        <w:rPr>
          <w:rFonts w:asciiTheme="minorHAnsi" w:hAnsiTheme="minorHAnsi" w:cstheme="minorHAnsi"/>
          <w:sz w:val="22"/>
          <w:szCs w:val="22"/>
        </w:rPr>
      </w:pPr>
      <w:r w:rsidRPr="003B3CFD">
        <w:rPr>
          <w:rFonts w:asciiTheme="minorHAnsi" w:hAnsiTheme="minorHAnsi" w:cstheme="minorHAnsi"/>
          <w:sz w:val="22"/>
          <w:szCs w:val="22"/>
        </w:rPr>
        <w:t>This behaviour policy is linked to the following policies:</w:t>
      </w:r>
    </w:p>
    <w:p w14:paraId="66DD1250" w14:textId="25F20777" w:rsidR="008D306F" w:rsidRDefault="008D306F" w:rsidP="00707D9D">
      <w:pPr>
        <w:numPr>
          <w:ilvl w:val="0"/>
          <w:numId w:val="20"/>
        </w:numPr>
        <w:ind w:left="567" w:hanging="283"/>
        <w:rPr>
          <w:rFonts w:asciiTheme="minorHAnsi" w:hAnsiTheme="minorHAnsi" w:cstheme="minorHAnsi"/>
          <w:sz w:val="22"/>
          <w:szCs w:val="22"/>
        </w:rPr>
      </w:pPr>
      <w:r>
        <w:rPr>
          <w:rFonts w:asciiTheme="minorHAnsi" w:hAnsiTheme="minorHAnsi" w:cstheme="minorHAnsi"/>
          <w:sz w:val="22"/>
          <w:szCs w:val="22"/>
        </w:rPr>
        <w:t>Physical Intervention</w:t>
      </w:r>
    </w:p>
    <w:p w14:paraId="021EB3DA" w14:textId="1720F82A" w:rsidR="00707D9D" w:rsidRPr="003B3CFD" w:rsidRDefault="00BC31E7" w:rsidP="00707D9D">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Safeguarding</w:t>
      </w:r>
    </w:p>
    <w:p w14:paraId="7510845E" w14:textId="742F72AB" w:rsidR="00BC31E7" w:rsidRPr="003B3CFD" w:rsidRDefault="00BC31E7" w:rsidP="00707D9D">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Anti-bull</w:t>
      </w:r>
      <w:r w:rsidR="00ED71B8">
        <w:rPr>
          <w:rFonts w:asciiTheme="minorHAnsi" w:hAnsiTheme="minorHAnsi" w:cstheme="minorHAnsi"/>
          <w:sz w:val="22"/>
          <w:szCs w:val="22"/>
        </w:rPr>
        <w:t>y</w:t>
      </w:r>
      <w:r w:rsidRPr="003B3CFD">
        <w:rPr>
          <w:rFonts w:asciiTheme="minorHAnsi" w:hAnsiTheme="minorHAnsi" w:cstheme="minorHAnsi"/>
          <w:sz w:val="22"/>
          <w:szCs w:val="22"/>
        </w:rPr>
        <w:t>ing</w:t>
      </w:r>
    </w:p>
    <w:p w14:paraId="3CD508E2" w14:textId="77777777" w:rsidR="00BC31E7" w:rsidRPr="003B3CFD" w:rsidRDefault="00BC31E7" w:rsidP="00707D9D">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Health and safety</w:t>
      </w:r>
    </w:p>
    <w:p w14:paraId="6F5BCEE0" w14:textId="77777777" w:rsidR="00BC31E7" w:rsidRPr="003B3CFD" w:rsidRDefault="00BC31E7" w:rsidP="00707D9D">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Equalities statement</w:t>
      </w:r>
    </w:p>
    <w:p w14:paraId="5AE207A2" w14:textId="77777777" w:rsidR="00BC31E7" w:rsidRPr="003B3CFD" w:rsidRDefault="00BC31E7" w:rsidP="00707D9D">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Drugs related incidents policy</w:t>
      </w:r>
    </w:p>
    <w:p w14:paraId="4E001042" w14:textId="77777777" w:rsidR="00BC31E7" w:rsidRPr="003B3CFD" w:rsidRDefault="00BC31E7" w:rsidP="00707D9D">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Home/school agreement</w:t>
      </w:r>
    </w:p>
    <w:p w14:paraId="5993D1C8" w14:textId="77777777" w:rsidR="00674FC3" w:rsidRDefault="00BC31E7" w:rsidP="00564F3B">
      <w:pPr>
        <w:numPr>
          <w:ilvl w:val="0"/>
          <w:numId w:val="20"/>
        </w:numPr>
        <w:ind w:left="567" w:hanging="283"/>
        <w:rPr>
          <w:rFonts w:asciiTheme="minorHAnsi" w:hAnsiTheme="minorHAnsi" w:cstheme="minorHAnsi"/>
          <w:sz w:val="22"/>
          <w:szCs w:val="22"/>
        </w:rPr>
      </w:pPr>
      <w:r w:rsidRPr="003B3CFD">
        <w:rPr>
          <w:rFonts w:asciiTheme="minorHAnsi" w:hAnsiTheme="minorHAnsi" w:cstheme="minorHAnsi"/>
          <w:sz w:val="22"/>
          <w:szCs w:val="22"/>
        </w:rPr>
        <w:t>Educational visits</w:t>
      </w:r>
    </w:p>
    <w:p w14:paraId="10DF2678" w14:textId="597ADD97" w:rsidR="00674FC3" w:rsidRPr="00674FC3" w:rsidRDefault="592744E4" w:rsidP="00564F3B">
      <w:pPr>
        <w:numPr>
          <w:ilvl w:val="0"/>
          <w:numId w:val="20"/>
        </w:numPr>
        <w:ind w:left="567" w:hanging="283"/>
        <w:rPr>
          <w:rFonts w:asciiTheme="minorHAnsi" w:hAnsiTheme="minorHAnsi" w:cstheme="minorHAnsi"/>
          <w:sz w:val="22"/>
          <w:szCs w:val="22"/>
        </w:rPr>
      </w:pPr>
      <w:r w:rsidRPr="00674FC3">
        <w:rPr>
          <w:rFonts w:asciiTheme="minorHAnsi" w:hAnsiTheme="minorHAnsi" w:cstheme="minorBidi"/>
          <w:sz w:val="22"/>
          <w:szCs w:val="22"/>
        </w:rPr>
        <w:t>Care and control</w:t>
      </w:r>
    </w:p>
    <w:p w14:paraId="5E51CC1A" w14:textId="77777777" w:rsidR="00674FC3" w:rsidRDefault="00674FC3" w:rsidP="00564F3B">
      <w:pPr>
        <w:rPr>
          <w:rFonts w:asciiTheme="minorHAnsi" w:hAnsiTheme="minorHAnsi" w:cstheme="minorBidi"/>
          <w:sz w:val="22"/>
          <w:szCs w:val="22"/>
        </w:rPr>
      </w:pPr>
    </w:p>
    <w:p w14:paraId="39D76114" w14:textId="77777777" w:rsidR="00674FC3" w:rsidRDefault="00674FC3">
      <w:pPr>
        <w:spacing w:before="0" w:after="0"/>
      </w:pPr>
      <w:r>
        <w:br w:type="page"/>
      </w:r>
    </w:p>
    <w:sectPr w:rsidR="00674FC3" w:rsidSect="004C2A85">
      <w:footerReference w:type="even" r:id="rId19"/>
      <w:footerReference w:type="default" r:id="rId20"/>
      <w:pgSz w:w="11900" w:h="16840"/>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C44129F" w14:textId="77777777" w:rsidR="00255C4A" w:rsidRDefault="00255C4A" w:rsidP="00FE4EBF">
      <w:pPr>
        <w:spacing w:before="0" w:after="0"/>
      </w:pPr>
      <w:r>
        <w:separator/>
      </w:r>
    </w:p>
  </w:endnote>
  <w:endnote w:type="continuationSeparator" w:id="0">
    <w:p w14:paraId="7AB2B72C" w14:textId="77777777" w:rsidR="00255C4A" w:rsidRDefault="00255C4A" w:rsidP="00FE4EBF">
      <w:pPr>
        <w:spacing w:before="0" w:after="0"/>
      </w:pPr>
      <w:r>
        <w:continuationSeparator/>
      </w:r>
    </w:p>
  </w:endnote>
  <w:endnote w:type="continuationNotice" w:id="1">
    <w:p w14:paraId="2B068069" w14:textId="77777777" w:rsidR="00255C4A" w:rsidRDefault="00255C4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3928121" w14:textId="77777777" w:rsidR="00D349B5" w:rsidRDefault="00D349B5"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D18F9B" w14:textId="77777777" w:rsidR="00D349B5" w:rsidRDefault="00D349B5"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C70BCC4" w14:textId="58CAA721" w:rsidR="00D349B5" w:rsidRDefault="00D349B5"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F02F4">
      <w:rPr>
        <w:rStyle w:val="PageNumber"/>
        <w:noProof/>
      </w:rPr>
      <w:t>9</w:t>
    </w:r>
    <w:r>
      <w:rPr>
        <w:rStyle w:val="PageNumber"/>
      </w:rPr>
      <w:fldChar w:fldCharType="end"/>
    </w:r>
  </w:p>
  <w:p w14:paraId="5B08B5D1" w14:textId="77777777" w:rsidR="00D349B5" w:rsidRDefault="00D349B5" w:rsidP="00FE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81B70CB" w14:textId="77777777" w:rsidR="00255C4A" w:rsidRDefault="00255C4A" w:rsidP="00FE4EBF">
      <w:pPr>
        <w:spacing w:before="0" w:after="0"/>
      </w:pPr>
      <w:r>
        <w:separator/>
      </w:r>
    </w:p>
  </w:footnote>
  <w:footnote w:type="continuationSeparator" w:id="0">
    <w:p w14:paraId="5728D815" w14:textId="77777777" w:rsidR="00255C4A" w:rsidRDefault="00255C4A" w:rsidP="00FE4EBF">
      <w:pPr>
        <w:spacing w:before="0" w:after="0"/>
      </w:pPr>
      <w:r>
        <w:continuationSeparator/>
      </w:r>
    </w:p>
  </w:footnote>
  <w:footnote w:type="continuationNotice" w:id="1">
    <w:p w14:paraId="11124895" w14:textId="77777777" w:rsidR="00255C4A" w:rsidRDefault="00255C4A">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436A8A"/>
    <w:multiLevelType w:val="hybridMultilevel"/>
    <w:tmpl w:val="EB28E6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16835828"/>
    <w:multiLevelType w:val="hybridMultilevel"/>
    <w:tmpl w:val="78D64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655C9"/>
    <w:multiLevelType w:val="hybridMultilevel"/>
    <w:tmpl w:val="86DE6E86"/>
    <w:lvl w:ilvl="0" w:tplc="1BDAD45A">
      <w:start w:val="10"/>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051F9"/>
    <w:multiLevelType w:val="hybridMultilevel"/>
    <w:tmpl w:val="E4AAECFC"/>
    <w:lvl w:ilvl="0" w:tplc="C382C44C">
      <w:start w:val="5"/>
      <w:numFmt w:val="bullet"/>
      <w:lvlText w:val="-"/>
      <w:lvlJc w:val="left"/>
      <w:pPr>
        <w:ind w:left="720" w:hanging="36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D00D6C"/>
    <w:multiLevelType w:val="hybridMultilevel"/>
    <w:tmpl w:val="75302E9C"/>
    <w:lvl w:ilvl="0" w:tplc="7384018A">
      <w:start w:val="7"/>
      <w:numFmt w:val="bullet"/>
      <w:lvlText w:val="-"/>
      <w:lvlJc w:val="left"/>
      <w:pPr>
        <w:ind w:left="720" w:hanging="360"/>
      </w:pPr>
      <w:rPr>
        <w:rFonts w:ascii="Calibri" w:eastAsia="MS Mincho"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5A376A"/>
    <w:multiLevelType w:val="hybridMultilevel"/>
    <w:tmpl w:val="306887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A04D21"/>
    <w:multiLevelType w:val="hybridMultilevel"/>
    <w:tmpl w:val="51A0C29E"/>
    <w:lvl w:ilvl="0" w:tplc="0809000F">
      <w:start w:val="1"/>
      <w:numFmt w:val="decimal"/>
      <w:lvlText w:val="%1."/>
      <w:lvlJc w:val="left"/>
      <w:pPr>
        <w:ind w:left="1211"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8B94BA4"/>
    <w:multiLevelType w:val="hybridMultilevel"/>
    <w:tmpl w:val="44003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607F3D"/>
    <w:multiLevelType w:val="hybridMultilevel"/>
    <w:tmpl w:val="2B023B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C1B0949"/>
    <w:multiLevelType w:val="hybridMultilevel"/>
    <w:tmpl w:val="AE78E44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3E732C4"/>
    <w:multiLevelType w:val="hybridMultilevel"/>
    <w:tmpl w:val="90B851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B53CEB"/>
    <w:multiLevelType w:val="hybridMultilevel"/>
    <w:tmpl w:val="25EE9FC4"/>
    <w:lvl w:ilvl="0" w:tplc="1BDAD45A">
      <w:start w:val="10"/>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AC291A"/>
    <w:multiLevelType w:val="multilevel"/>
    <w:tmpl w:val="1FD0D954"/>
    <w:lvl w:ilvl="0">
      <w:start w:val="7"/>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03A184B"/>
    <w:multiLevelType w:val="multilevel"/>
    <w:tmpl w:val="0C4AC7B8"/>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3C2767E"/>
    <w:multiLevelType w:val="hybridMultilevel"/>
    <w:tmpl w:val="13701D50"/>
    <w:lvl w:ilvl="0" w:tplc="1BDAD45A">
      <w:start w:val="10"/>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85690F"/>
    <w:multiLevelType w:val="hybridMultilevel"/>
    <w:tmpl w:val="769CE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435A2C"/>
    <w:multiLevelType w:val="hybridMultilevel"/>
    <w:tmpl w:val="11961A90"/>
    <w:lvl w:ilvl="0" w:tplc="1BDAD45A">
      <w:start w:val="10"/>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636B4DF8"/>
    <w:multiLevelType w:val="hybridMultilevel"/>
    <w:tmpl w:val="352C5D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F57142"/>
    <w:multiLevelType w:val="hybridMultilevel"/>
    <w:tmpl w:val="6E2602E8"/>
    <w:lvl w:ilvl="0" w:tplc="1BDAD45A">
      <w:start w:val="10"/>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2" w15:restartNumberingAfterBreak="0">
    <w:nsid w:val="6B1A003D"/>
    <w:multiLevelType w:val="hybridMultilevel"/>
    <w:tmpl w:val="B0B497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4"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C681E48"/>
    <w:multiLevelType w:val="hybridMultilevel"/>
    <w:tmpl w:val="EA848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895F51"/>
    <w:multiLevelType w:val="hybridMultilevel"/>
    <w:tmpl w:val="D422A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9" w15:restartNumberingAfterBreak="0">
    <w:nsid w:val="71360125"/>
    <w:multiLevelType w:val="hybridMultilevel"/>
    <w:tmpl w:val="A1ACDF58"/>
    <w:lvl w:ilvl="0" w:tplc="CA14F4B0">
      <w:start w:val="1"/>
      <w:numFmt w:val="bullet"/>
      <w:pStyle w:val="ColorfulList-Accent11"/>
      <w:lvlText w:val=""/>
      <w:lvlJc w:val="left"/>
      <w:pPr>
        <w:ind w:left="785"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0" w15:restartNumberingAfterBreak="0">
    <w:nsid w:val="71965886"/>
    <w:multiLevelType w:val="hybridMultilevel"/>
    <w:tmpl w:val="B2620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19A7834"/>
    <w:multiLevelType w:val="hybridMultilevel"/>
    <w:tmpl w:val="6CEAC0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5382A0E"/>
    <w:multiLevelType w:val="hybridMultilevel"/>
    <w:tmpl w:val="1388C5A0"/>
    <w:lvl w:ilvl="0" w:tplc="C382C44C">
      <w:start w:val="5"/>
      <w:numFmt w:val="bullet"/>
      <w:lvlText w:val="-"/>
      <w:lvlJc w:val="left"/>
      <w:pPr>
        <w:ind w:left="720" w:hanging="360"/>
      </w:pPr>
      <w:rPr>
        <w:rFonts w:ascii="Calibri" w:eastAsia="MS Mincho"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4" w15:restartNumberingAfterBreak="0">
    <w:nsid w:val="772E6A02"/>
    <w:multiLevelType w:val="multilevel"/>
    <w:tmpl w:val="3288E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58483C"/>
    <w:multiLevelType w:val="multilevel"/>
    <w:tmpl w:val="C8F284E6"/>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8371DFD"/>
    <w:multiLevelType w:val="hybridMultilevel"/>
    <w:tmpl w:val="C624F2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A184393"/>
    <w:multiLevelType w:val="hybridMultilevel"/>
    <w:tmpl w:val="48F43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960650151">
    <w:abstractNumId w:val="3"/>
  </w:num>
  <w:num w:numId="2" w16cid:durableId="1156148660">
    <w:abstractNumId w:val="30"/>
  </w:num>
  <w:num w:numId="3" w16cid:durableId="1024789043">
    <w:abstractNumId w:val="25"/>
  </w:num>
  <w:num w:numId="4" w16cid:durableId="2109813925">
    <w:abstractNumId w:val="31"/>
  </w:num>
  <w:num w:numId="5" w16cid:durableId="1081295198">
    <w:abstractNumId w:val="27"/>
  </w:num>
  <w:num w:numId="6" w16cid:durableId="1545366970">
    <w:abstractNumId w:val="0"/>
  </w:num>
  <w:num w:numId="7" w16cid:durableId="550652821">
    <w:abstractNumId w:val="37"/>
  </w:num>
  <w:num w:numId="8" w16cid:durableId="121118358">
    <w:abstractNumId w:val="14"/>
  </w:num>
  <w:num w:numId="9" w16cid:durableId="1904675905">
    <w:abstractNumId w:val="10"/>
  </w:num>
  <w:num w:numId="10" w16cid:durableId="533737236">
    <w:abstractNumId w:val="12"/>
  </w:num>
  <w:num w:numId="11" w16cid:durableId="1340740500">
    <w:abstractNumId w:val="2"/>
  </w:num>
  <w:num w:numId="12" w16cid:durableId="1675843242">
    <w:abstractNumId w:val="38"/>
  </w:num>
  <w:num w:numId="13" w16cid:durableId="440075528">
    <w:abstractNumId w:val="13"/>
  </w:num>
  <w:num w:numId="14" w16cid:durableId="1865047345">
    <w:abstractNumId w:val="15"/>
  </w:num>
  <w:num w:numId="15" w16cid:durableId="1442188113">
    <w:abstractNumId w:val="34"/>
  </w:num>
  <w:num w:numId="16" w16cid:durableId="74058941">
    <w:abstractNumId w:val="48"/>
  </w:num>
  <w:num w:numId="17" w16cid:durableId="734860460">
    <w:abstractNumId w:val="33"/>
  </w:num>
  <w:num w:numId="18" w16cid:durableId="1773669524">
    <w:abstractNumId w:val="4"/>
  </w:num>
  <w:num w:numId="19" w16cid:durableId="265843567">
    <w:abstractNumId w:val="49"/>
  </w:num>
  <w:num w:numId="20" w16cid:durableId="1639846358">
    <w:abstractNumId w:val="39"/>
  </w:num>
  <w:num w:numId="21" w16cid:durableId="1469662383">
    <w:abstractNumId w:val="22"/>
  </w:num>
  <w:num w:numId="22" w16cid:durableId="1075207708">
    <w:abstractNumId w:val="46"/>
  </w:num>
  <w:num w:numId="23" w16cid:durableId="587082205">
    <w:abstractNumId w:val="44"/>
  </w:num>
  <w:num w:numId="24" w16cid:durableId="387651722">
    <w:abstractNumId w:val="16"/>
  </w:num>
  <w:num w:numId="25" w16cid:durableId="1527450004">
    <w:abstractNumId w:val="36"/>
  </w:num>
  <w:num w:numId="26" w16cid:durableId="1343505151">
    <w:abstractNumId w:val="43"/>
  </w:num>
  <w:num w:numId="27" w16cid:durableId="2123576143">
    <w:abstractNumId w:val="18"/>
  </w:num>
  <w:num w:numId="28" w16cid:durableId="2128889072">
    <w:abstractNumId w:val="41"/>
  </w:num>
  <w:num w:numId="29" w16cid:durableId="719861018">
    <w:abstractNumId w:val="17"/>
  </w:num>
  <w:num w:numId="30" w16cid:durableId="143813945">
    <w:abstractNumId w:val="11"/>
  </w:num>
  <w:num w:numId="31" w16cid:durableId="1815566831">
    <w:abstractNumId w:val="40"/>
  </w:num>
  <w:num w:numId="32" w16cid:durableId="1807308502">
    <w:abstractNumId w:val="1"/>
  </w:num>
  <w:num w:numId="33" w16cid:durableId="185216481">
    <w:abstractNumId w:val="19"/>
  </w:num>
  <w:num w:numId="34" w16cid:durableId="544173263">
    <w:abstractNumId w:val="32"/>
  </w:num>
  <w:num w:numId="35" w16cid:durableId="484124112">
    <w:abstractNumId w:val="42"/>
  </w:num>
  <w:num w:numId="36" w16cid:durableId="1949659214">
    <w:abstractNumId w:val="7"/>
  </w:num>
  <w:num w:numId="37" w16cid:durableId="1969042292">
    <w:abstractNumId w:val="5"/>
  </w:num>
  <w:num w:numId="38" w16cid:durableId="824204640">
    <w:abstractNumId w:val="28"/>
  </w:num>
  <w:num w:numId="39" w16cid:durableId="1539734660">
    <w:abstractNumId w:val="9"/>
  </w:num>
  <w:num w:numId="40" w16cid:durableId="43726248">
    <w:abstractNumId w:val="35"/>
  </w:num>
  <w:num w:numId="41" w16cid:durableId="1602645211">
    <w:abstractNumId w:val="47"/>
  </w:num>
  <w:num w:numId="42" w16cid:durableId="706679944">
    <w:abstractNumId w:val="24"/>
  </w:num>
  <w:num w:numId="43" w16cid:durableId="284234711">
    <w:abstractNumId w:val="21"/>
  </w:num>
  <w:num w:numId="44" w16cid:durableId="1878006664">
    <w:abstractNumId w:val="45"/>
  </w:num>
  <w:num w:numId="45" w16cid:durableId="930895183">
    <w:abstractNumId w:val="20"/>
  </w:num>
  <w:num w:numId="46" w16cid:durableId="190266338">
    <w:abstractNumId w:val="6"/>
  </w:num>
  <w:num w:numId="47" w16cid:durableId="1290820038">
    <w:abstractNumId w:val="23"/>
  </w:num>
  <w:num w:numId="48" w16cid:durableId="1595091719">
    <w:abstractNumId w:val="29"/>
  </w:num>
  <w:num w:numId="49" w16cid:durableId="1953241508">
    <w:abstractNumId w:val="26"/>
  </w:num>
  <w:num w:numId="50" w16cid:durableId="1930580818">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1"/>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E0C"/>
    <w:rsid w:val="0001260E"/>
    <w:rsid w:val="0001772B"/>
    <w:rsid w:val="0002420D"/>
    <w:rsid w:val="00035530"/>
    <w:rsid w:val="00042646"/>
    <w:rsid w:val="00051488"/>
    <w:rsid w:val="00072C8E"/>
    <w:rsid w:val="00072E74"/>
    <w:rsid w:val="000766DB"/>
    <w:rsid w:val="00084E43"/>
    <w:rsid w:val="00094FC0"/>
    <w:rsid w:val="00097A77"/>
    <w:rsid w:val="000A4735"/>
    <w:rsid w:val="000A4A3F"/>
    <w:rsid w:val="000A4DD9"/>
    <w:rsid w:val="000D6340"/>
    <w:rsid w:val="000E3DA9"/>
    <w:rsid w:val="000E4A28"/>
    <w:rsid w:val="000E65C5"/>
    <w:rsid w:val="000F21DC"/>
    <w:rsid w:val="00111275"/>
    <w:rsid w:val="0011435C"/>
    <w:rsid w:val="00114978"/>
    <w:rsid w:val="00121187"/>
    <w:rsid w:val="001239B2"/>
    <w:rsid w:val="001245B6"/>
    <w:rsid w:val="001303E9"/>
    <w:rsid w:val="0014007C"/>
    <w:rsid w:val="00144DF2"/>
    <w:rsid w:val="00150DBE"/>
    <w:rsid w:val="001620DE"/>
    <w:rsid w:val="00167518"/>
    <w:rsid w:val="001705A8"/>
    <w:rsid w:val="00171A9E"/>
    <w:rsid w:val="00173DAE"/>
    <w:rsid w:val="001747D5"/>
    <w:rsid w:val="00176320"/>
    <w:rsid w:val="00196FAA"/>
    <w:rsid w:val="001A39FF"/>
    <w:rsid w:val="001B0588"/>
    <w:rsid w:val="001B4502"/>
    <w:rsid w:val="001C1B9E"/>
    <w:rsid w:val="001C6B7D"/>
    <w:rsid w:val="001D5C25"/>
    <w:rsid w:val="001D787C"/>
    <w:rsid w:val="001E1960"/>
    <w:rsid w:val="00200916"/>
    <w:rsid w:val="00200E0B"/>
    <w:rsid w:val="00204182"/>
    <w:rsid w:val="002073EB"/>
    <w:rsid w:val="00214466"/>
    <w:rsid w:val="00223884"/>
    <w:rsid w:val="0023092E"/>
    <w:rsid w:val="00233295"/>
    <w:rsid w:val="00233CED"/>
    <w:rsid w:val="00241BBF"/>
    <w:rsid w:val="002429BD"/>
    <w:rsid w:val="00243E22"/>
    <w:rsid w:val="00255C4A"/>
    <w:rsid w:val="002659F9"/>
    <w:rsid w:val="00271DE2"/>
    <w:rsid w:val="00280FCD"/>
    <w:rsid w:val="00290A55"/>
    <w:rsid w:val="002A7C63"/>
    <w:rsid w:val="002B1A98"/>
    <w:rsid w:val="002C03DF"/>
    <w:rsid w:val="002C3C76"/>
    <w:rsid w:val="002D18CC"/>
    <w:rsid w:val="002D1DEA"/>
    <w:rsid w:val="002E0E7F"/>
    <w:rsid w:val="002F1222"/>
    <w:rsid w:val="003022F6"/>
    <w:rsid w:val="003218D1"/>
    <w:rsid w:val="003232EE"/>
    <w:rsid w:val="00325102"/>
    <w:rsid w:val="0032724C"/>
    <w:rsid w:val="00344433"/>
    <w:rsid w:val="00346052"/>
    <w:rsid w:val="003463FA"/>
    <w:rsid w:val="00353C4F"/>
    <w:rsid w:val="00354864"/>
    <w:rsid w:val="0035744A"/>
    <w:rsid w:val="00363769"/>
    <w:rsid w:val="0038743C"/>
    <w:rsid w:val="003925E5"/>
    <w:rsid w:val="00393765"/>
    <w:rsid w:val="003A2A8D"/>
    <w:rsid w:val="003A33FF"/>
    <w:rsid w:val="003B10D2"/>
    <w:rsid w:val="003B3CFD"/>
    <w:rsid w:val="003B5C74"/>
    <w:rsid w:val="003B651B"/>
    <w:rsid w:val="003C4276"/>
    <w:rsid w:val="003C7B22"/>
    <w:rsid w:val="003D5D07"/>
    <w:rsid w:val="003D75BE"/>
    <w:rsid w:val="003E22FB"/>
    <w:rsid w:val="003F0736"/>
    <w:rsid w:val="003F6338"/>
    <w:rsid w:val="004005AA"/>
    <w:rsid w:val="004018F3"/>
    <w:rsid w:val="00403934"/>
    <w:rsid w:val="004039AD"/>
    <w:rsid w:val="00403F75"/>
    <w:rsid w:val="004114BA"/>
    <w:rsid w:val="00412D6B"/>
    <w:rsid w:val="00415566"/>
    <w:rsid w:val="004174CD"/>
    <w:rsid w:val="00417BFE"/>
    <w:rsid w:val="00420F7A"/>
    <w:rsid w:val="00432ADB"/>
    <w:rsid w:val="004345CD"/>
    <w:rsid w:val="00456549"/>
    <w:rsid w:val="0047584C"/>
    <w:rsid w:val="00481A98"/>
    <w:rsid w:val="00484571"/>
    <w:rsid w:val="00486E8B"/>
    <w:rsid w:val="004A62AE"/>
    <w:rsid w:val="004A75DD"/>
    <w:rsid w:val="004A7C76"/>
    <w:rsid w:val="004B5BBE"/>
    <w:rsid w:val="004C2A85"/>
    <w:rsid w:val="004D3A95"/>
    <w:rsid w:val="004F25E6"/>
    <w:rsid w:val="004F59E0"/>
    <w:rsid w:val="004F5AF8"/>
    <w:rsid w:val="0050218E"/>
    <w:rsid w:val="00507A48"/>
    <w:rsid w:val="00515814"/>
    <w:rsid w:val="0052705A"/>
    <w:rsid w:val="005312EA"/>
    <w:rsid w:val="00532F73"/>
    <w:rsid w:val="00533304"/>
    <w:rsid w:val="00537C08"/>
    <w:rsid w:val="005470CA"/>
    <w:rsid w:val="005527E0"/>
    <w:rsid w:val="0056078D"/>
    <w:rsid w:val="00564F3B"/>
    <w:rsid w:val="00572C5D"/>
    <w:rsid w:val="0058508A"/>
    <w:rsid w:val="00592D87"/>
    <w:rsid w:val="005A2329"/>
    <w:rsid w:val="005A4750"/>
    <w:rsid w:val="005A5BF6"/>
    <w:rsid w:val="005B56C5"/>
    <w:rsid w:val="005B6ABC"/>
    <w:rsid w:val="005C08E1"/>
    <w:rsid w:val="005C2993"/>
    <w:rsid w:val="005C2E28"/>
    <w:rsid w:val="006056A7"/>
    <w:rsid w:val="00606DB8"/>
    <w:rsid w:val="00617D28"/>
    <w:rsid w:val="00620479"/>
    <w:rsid w:val="0062547F"/>
    <w:rsid w:val="00625AEA"/>
    <w:rsid w:val="00655C88"/>
    <w:rsid w:val="00660E51"/>
    <w:rsid w:val="0066479C"/>
    <w:rsid w:val="00666271"/>
    <w:rsid w:val="00671E96"/>
    <w:rsid w:val="00672B6A"/>
    <w:rsid w:val="00674FC3"/>
    <w:rsid w:val="006A4583"/>
    <w:rsid w:val="006A5A85"/>
    <w:rsid w:val="006B0DAB"/>
    <w:rsid w:val="006B55A9"/>
    <w:rsid w:val="006C4E06"/>
    <w:rsid w:val="006D24F3"/>
    <w:rsid w:val="006D364B"/>
    <w:rsid w:val="006D77F6"/>
    <w:rsid w:val="006D7B5B"/>
    <w:rsid w:val="006D7C69"/>
    <w:rsid w:val="006E0980"/>
    <w:rsid w:val="006E7C0C"/>
    <w:rsid w:val="006F40CD"/>
    <w:rsid w:val="006F4A0D"/>
    <w:rsid w:val="007003D3"/>
    <w:rsid w:val="007007B4"/>
    <w:rsid w:val="00704FCA"/>
    <w:rsid w:val="00707D9D"/>
    <w:rsid w:val="00722664"/>
    <w:rsid w:val="00724C30"/>
    <w:rsid w:val="00740B40"/>
    <w:rsid w:val="00747DF9"/>
    <w:rsid w:val="007601F6"/>
    <w:rsid w:val="00761D98"/>
    <w:rsid w:val="00775DDD"/>
    <w:rsid w:val="00776F73"/>
    <w:rsid w:val="007804C1"/>
    <w:rsid w:val="00792494"/>
    <w:rsid w:val="00793541"/>
    <w:rsid w:val="00795C90"/>
    <w:rsid w:val="007A1FC2"/>
    <w:rsid w:val="007B20EE"/>
    <w:rsid w:val="007B2949"/>
    <w:rsid w:val="007D1D85"/>
    <w:rsid w:val="007D379F"/>
    <w:rsid w:val="007E2C4F"/>
    <w:rsid w:val="007F2951"/>
    <w:rsid w:val="007F5DEE"/>
    <w:rsid w:val="007F749B"/>
    <w:rsid w:val="00800604"/>
    <w:rsid w:val="00801947"/>
    <w:rsid w:val="00821DFD"/>
    <w:rsid w:val="00830EF0"/>
    <w:rsid w:val="00832ED8"/>
    <w:rsid w:val="00841F0E"/>
    <w:rsid w:val="00856671"/>
    <w:rsid w:val="00862B2E"/>
    <w:rsid w:val="008671BE"/>
    <w:rsid w:val="008675A2"/>
    <w:rsid w:val="00873F62"/>
    <w:rsid w:val="00874A5F"/>
    <w:rsid w:val="00881103"/>
    <w:rsid w:val="00886DE3"/>
    <w:rsid w:val="00893366"/>
    <w:rsid w:val="008A1C7F"/>
    <w:rsid w:val="008B2C04"/>
    <w:rsid w:val="008C179D"/>
    <w:rsid w:val="008D1D62"/>
    <w:rsid w:val="008D306F"/>
    <w:rsid w:val="009057A1"/>
    <w:rsid w:val="009204DA"/>
    <w:rsid w:val="00935EDC"/>
    <w:rsid w:val="009469CE"/>
    <w:rsid w:val="0094740A"/>
    <w:rsid w:val="00947F35"/>
    <w:rsid w:val="0095297D"/>
    <w:rsid w:val="00956629"/>
    <w:rsid w:val="00962965"/>
    <w:rsid w:val="0097666B"/>
    <w:rsid w:val="00977DE5"/>
    <w:rsid w:val="009A02C5"/>
    <w:rsid w:val="009A0C3F"/>
    <w:rsid w:val="009A6C7D"/>
    <w:rsid w:val="009C063D"/>
    <w:rsid w:val="009C582D"/>
    <w:rsid w:val="009D1059"/>
    <w:rsid w:val="009D45F3"/>
    <w:rsid w:val="009E7244"/>
    <w:rsid w:val="009F310B"/>
    <w:rsid w:val="009F74A9"/>
    <w:rsid w:val="00A06443"/>
    <w:rsid w:val="00A24345"/>
    <w:rsid w:val="00A265BB"/>
    <w:rsid w:val="00A30933"/>
    <w:rsid w:val="00A33276"/>
    <w:rsid w:val="00A34BDF"/>
    <w:rsid w:val="00A4684A"/>
    <w:rsid w:val="00A60BEB"/>
    <w:rsid w:val="00A632E6"/>
    <w:rsid w:val="00A73536"/>
    <w:rsid w:val="00A77652"/>
    <w:rsid w:val="00A83B14"/>
    <w:rsid w:val="00A84911"/>
    <w:rsid w:val="00A855ED"/>
    <w:rsid w:val="00A85C81"/>
    <w:rsid w:val="00A90C22"/>
    <w:rsid w:val="00AA5B9E"/>
    <w:rsid w:val="00AC1FA4"/>
    <w:rsid w:val="00AC7AFD"/>
    <w:rsid w:val="00AC7CBB"/>
    <w:rsid w:val="00AD387E"/>
    <w:rsid w:val="00AD46CC"/>
    <w:rsid w:val="00AD58E3"/>
    <w:rsid w:val="00AD5B7B"/>
    <w:rsid w:val="00AD7BDC"/>
    <w:rsid w:val="00AE1369"/>
    <w:rsid w:val="00AE5424"/>
    <w:rsid w:val="00AF3478"/>
    <w:rsid w:val="00B17762"/>
    <w:rsid w:val="00B21583"/>
    <w:rsid w:val="00B33ACC"/>
    <w:rsid w:val="00B50215"/>
    <w:rsid w:val="00B5087F"/>
    <w:rsid w:val="00B52490"/>
    <w:rsid w:val="00B5307B"/>
    <w:rsid w:val="00B6750C"/>
    <w:rsid w:val="00B81421"/>
    <w:rsid w:val="00B875D9"/>
    <w:rsid w:val="00B87717"/>
    <w:rsid w:val="00B877AA"/>
    <w:rsid w:val="00B87BB9"/>
    <w:rsid w:val="00BA6595"/>
    <w:rsid w:val="00BB0EDA"/>
    <w:rsid w:val="00BB5DA4"/>
    <w:rsid w:val="00BC2427"/>
    <w:rsid w:val="00BC2B0A"/>
    <w:rsid w:val="00BC31E7"/>
    <w:rsid w:val="00BE72EA"/>
    <w:rsid w:val="00BF1B68"/>
    <w:rsid w:val="00BF229B"/>
    <w:rsid w:val="00BF739E"/>
    <w:rsid w:val="00C003A3"/>
    <w:rsid w:val="00C023E9"/>
    <w:rsid w:val="00C025E8"/>
    <w:rsid w:val="00C05372"/>
    <w:rsid w:val="00C06898"/>
    <w:rsid w:val="00C138CF"/>
    <w:rsid w:val="00C138EA"/>
    <w:rsid w:val="00C164FF"/>
    <w:rsid w:val="00C372F7"/>
    <w:rsid w:val="00C40A35"/>
    <w:rsid w:val="00C533F2"/>
    <w:rsid w:val="00C5395C"/>
    <w:rsid w:val="00C66A3E"/>
    <w:rsid w:val="00C74A74"/>
    <w:rsid w:val="00C82D41"/>
    <w:rsid w:val="00C858FF"/>
    <w:rsid w:val="00C9177C"/>
    <w:rsid w:val="00C95929"/>
    <w:rsid w:val="00C95BC9"/>
    <w:rsid w:val="00CA3AF3"/>
    <w:rsid w:val="00CB10C8"/>
    <w:rsid w:val="00CC64F8"/>
    <w:rsid w:val="00CD2FDD"/>
    <w:rsid w:val="00CE010E"/>
    <w:rsid w:val="00CF02F4"/>
    <w:rsid w:val="00CF1EB8"/>
    <w:rsid w:val="00D10A71"/>
    <w:rsid w:val="00D21CBC"/>
    <w:rsid w:val="00D349B5"/>
    <w:rsid w:val="00D3563F"/>
    <w:rsid w:val="00D360B7"/>
    <w:rsid w:val="00D3617A"/>
    <w:rsid w:val="00D41666"/>
    <w:rsid w:val="00D474B6"/>
    <w:rsid w:val="00D5268C"/>
    <w:rsid w:val="00D61C50"/>
    <w:rsid w:val="00D6261F"/>
    <w:rsid w:val="00D657BA"/>
    <w:rsid w:val="00D65FCF"/>
    <w:rsid w:val="00D67E1E"/>
    <w:rsid w:val="00D7260D"/>
    <w:rsid w:val="00D82DBE"/>
    <w:rsid w:val="00D8585A"/>
    <w:rsid w:val="00D86E0C"/>
    <w:rsid w:val="00D91447"/>
    <w:rsid w:val="00DA4BD8"/>
    <w:rsid w:val="00DA50A5"/>
    <w:rsid w:val="00DA5265"/>
    <w:rsid w:val="00DA740F"/>
    <w:rsid w:val="00DB27CD"/>
    <w:rsid w:val="00DB691A"/>
    <w:rsid w:val="00DD4F84"/>
    <w:rsid w:val="00DD585F"/>
    <w:rsid w:val="00DD641D"/>
    <w:rsid w:val="00DE0286"/>
    <w:rsid w:val="00DF5D31"/>
    <w:rsid w:val="00E016BF"/>
    <w:rsid w:val="00E03CA3"/>
    <w:rsid w:val="00E04E1A"/>
    <w:rsid w:val="00E06D0B"/>
    <w:rsid w:val="00E1316A"/>
    <w:rsid w:val="00E20D25"/>
    <w:rsid w:val="00E211C5"/>
    <w:rsid w:val="00E25B4E"/>
    <w:rsid w:val="00E274BE"/>
    <w:rsid w:val="00E36886"/>
    <w:rsid w:val="00E450AB"/>
    <w:rsid w:val="00E517F4"/>
    <w:rsid w:val="00E60222"/>
    <w:rsid w:val="00E74B45"/>
    <w:rsid w:val="00E776DF"/>
    <w:rsid w:val="00E86FCE"/>
    <w:rsid w:val="00E903E9"/>
    <w:rsid w:val="00E93DB6"/>
    <w:rsid w:val="00EB3AFC"/>
    <w:rsid w:val="00EB5A2E"/>
    <w:rsid w:val="00EC194C"/>
    <w:rsid w:val="00EC3195"/>
    <w:rsid w:val="00EC6BF2"/>
    <w:rsid w:val="00ED30F9"/>
    <w:rsid w:val="00ED3B43"/>
    <w:rsid w:val="00ED4599"/>
    <w:rsid w:val="00ED64BC"/>
    <w:rsid w:val="00ED71B8"/>
    <w:rsid w:val="00EE00E4"/>
    <w:rsid w:val="00EE2840"/>
    <w:rsid w:val="00EE7AE7"/>
    <w:rsid w:val="00EE7B12"/>
    <w:rsid w:val="00EF3B40"/>
    <w:rsid w:val="00F056EA"/>
    <w:rsid w:val="00F17386"/>
    <w:rsid w:val="00F30528"/>
    <w:rsid w:val="00F318A0"/>
    <w:rsid w:val="00F32047"/>
    <w:rsid w:val="00F36E1B"/>
    <w:rsid w:val="00F37A21"/>
    <w:rsid w:val="00F44477"/>
    <w:rsid w:val="00F444C6"/>
    <w:rsid w:val="00F64F4F"/>
    <w:rsid w:val="00F65CAE"/>
    <w:rsid w:val="00F77381"/>
    <w:rsid w:val="00F95379"/>
    <w:rsid w:val="00F954AF"/>
    <w:rsid w:val="00FA2CA1"/>
    <w:rsid w:val="00FA308E"/>
    <w:rsid w:val="00FA418C"/>
    <w:rsid w:val="00FA4B39"/>
    <w:rsid w:val="00FB2353"/>
    <w:rsid w:val="00FC7542"/>
    <w:rsid w:val="00FD4997"/>
    <w:rsid w:val="00FE09B6"/>
    <w:rsid w:val="00FE4EBF"/>
    <w:rsid w:val="00FE513A"/>
    <w:rsid w:val="00FF62B4"/>
    <w:rsid w:val="00FF73D4"/>
    <w:rsid w:val="2B372133"/>
    <w:rsid w:val="45737ED5"/>
    <w:rsid w:val="59274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5B024B"/>
  <w14:defaultImageDpi w14:val="300"/>
  <w15:chartTrackingRefBased/>
  <w15:docId w15:val="{59B8D43B-E0EE-4760-8D16-B39992B62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61F"/>
    <w:pPr>
      <w:spacing w:before="120" w:after="120"/>
    </w:pPr>
    <w:rPr>
      <w:rFonts w:ascii="Arial" w:hAnsi="Arial"/>
      <w:szCs w:val="24"/>
      <w:lang w:eastAsia="en-US"/>
    </w:rPr>
  </w:style>
  <w:style w:type="paragraph" w:styleId="Heading1">
    <w:name w:val="heading 1"/>
    <w:basedOn w:val="Normal"/>
    <w:next w:val="Normal"/>
    <w:link w:val="Heading1Char"/>
    <w:autoRedefine/>
    <w:uiPriority w:val="9"/>
    <w:qFormat/>
    <w:rsid w:val="00FA308E"/>
    <w:pPr>
      <w:keepNext/>
      <w:keepLines/>
      <w:spacing w:before="480"/>
      <w:outlineLvl w:val="0"/>
    </w:pPr>
    <w:rPr>
      <w:rFonts w:eastAsia="MS Gothic"/>
      <w:b/>
      <w:bCs/>
      <w:sz w:val="28"/>
      <w:szCs w:val="32"/>
    </w:rPr>
  </w:style>
  <w:style w:type="paragraph" w:styleId="Heading2">
    <w:name w:val="heading 2"/>
    <w:basedOn w:val="Normal"/>
    <w:next w:val="Normal"/>
    <w:link w:val="Heading2Char"/>
    <w:uiPriority w:val="9"/>
    <w:unhideWhenUsed/>
    <w:qFormat/>
    <w:rsid w:val="009057A1"/>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A308E"/>
    <w:rPr>
      <w:rFonts w:ascii="Arial" w:eastAsia="MS Gothic" w:hAnsi="Arial"/>
      <w:b/>
      <w:bCs/>
      <w:sz w:val="28"/>
      <w:szCs w:val="32"/>
      <w:lang w:eastAsia="en-US"/>
    </w:rPr>
  </w:style>
  <w:style w:type="paragraph" w:customStyle="1" w:styleId="ColorfulList-Accent11">
    <w:name w:val="Colorful List - Accent 11"/>
    <w:basedOn w:val="Normal"/>
    <w:autoRedefine/>
    <w:uiPriority w:val="34"/>
    <w:qFormat/>
    <w:rsid w:val="003022F6"/>
    <w:pPr>
      <w:numPr>
        <w:numId w:val="20"/>
      </w:numPr>
      <w:ind w:left="567" w:hanging="283"/>
    </w:pPr>
    <w:rPr>
      <w:rFonts w:eastAsia="Times New Roman"/>
      <w:sz w:val="24"/>
    </w:rPr>
  </w:style>
  <w:style w:type="paragraph" w:styleId="TOC1">
    <w:name w:val="toc 1"/>
    <w:basedOn w:val="Normal"/>
    <w:next w:val="Normal"/>
    <w:autoRedefine/>
    <w:uiPriority w:val="39"/>
    <w:unhideWhenUsed/>
    <w:qFormat/>
    <w:rsid w:val="00A632E6"/>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9469CE"/>
    <w:rPr>
      <w:sz w:val="56"/>
    </w:rPr>
  </w:style>
  <w:style w:type="character" w:customStyle="1" w:styleId="Title1Char">
    <w:name w:val="Title 1 Char"/>
    <w:link w:val="Title1"/>
    <w:rsid w:val="009469CE"/>
    <w:rPr>
      <w:rFonts w:ascii="Arial" w:eastAsia="MS Gothic" w:hAnsi="Arial" w:cs="Times New Roman"/>
      <w:b/>
      <w:bCs/>
      <w:color w:val="00788A"/>
      <w:sz w:val="56"/>
      <w:szCs w:val="32"/>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cs="Lucida Grande"/>
      <w:sz w:val="18"/>
      <w:szCs w:val="18"/>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character" w:customStyle="1" w:styleId="ms-rteforecolor-3">
    <w:name w:val="ms-rteforecolor-3"/>
    <w:rsid w:val="00977DE5"/>
  </w:style>
  <w:style w:type="character" w:customStyle="1" w:styleId="ms-rtethemeforecolor-1-5">
    <w:name w:val="ms-rtethemeforecolor-1-5"/>
    <w:rsid w:val="00977DE5"/>
  </w:style>
  <w:style w:type="paragraph" w:styleId="ListParagraph">
    <w:name w:val="List Paragraph"/>
    <w:basedOn w:val="Normal"/>
    <w:uiPriority w:val="34"/>
    <w:qFormat/>
    <w:rsid w:val="00606DB8"/>
    <w:pPr>
      <w:spacing w:before="0" w:after="160" w:line="259" w:lineRule="auto"/>
      <w:ind w:left="720"/>
      <w:contextualSpacing/>
    </w:pPr>
    <w:rPr>
      <w:rFonts w:ascii="Calibri" w:eastAsia="Calibri" w:hAnsi="Calibri"/>
      <w:sz w:val="22"/>
      <w:szCs w:val="22"/>
    </w:rPr>
  </w:style>
  <w:style w:type="character" w:customStyle="1" w:styleId="Heading2Char">
    <w:name w:val="Heading 2 Char"/>
    <w:link w:val="Heading2"/>
    <w:uiPriority w:val="9"/>
    <w:rsid w:val="009057A1"/>
    <w:rPr>
      <w:rFonts w:ascii="Calibri Light" w:eastAsia="Times New Roman" w:hAnsi="Calibri Light" w:cs="Times New Roman"/>
      <w:b/>
      <w:bCs/>
      <w:i/>
      <w:iCs/>
      <w:sz w:val="28"/>
      <w:szCs w:val="28"/>
      <w:lang w:val="en-US" w:eastAsia="en-US"/>
    </w:rPr>
  </w:style>
  <w:style w:type="character" w:customStyle="1" w:styleId="apple-converted-space">
    <w:name w:val="apple-converted-space"/>
    <w:rsid w:val="008D1D62"/>
  </w:style>
  <w:style w:type="character" w:styleId="FollowedHyperlink">
    <w:name w:val="FollowedHyperlink"/>
    <w:uiPriority w:val="99"/>
    <w:semiHidden/>
    <w:unhideWhenUsed/>
    <w:rsid w:val="00832ED8"/>
    <w:rPr>
      <w:color w:val="954F72"/>
      <w:u w:val="single"/>
    </w:rPr>
  </w:style>
  <w:style w:type="paragraph" w:styleId="Revision">
    <w:name w:val="Revision"/>
    <w:hidden/>
    <w:uiPriority w:val="71"/>
    <w:semiHidden/>
    <w:rsid w:val="000E4A28"/>
    <w:rPr>
      <w:rFonts w:ascii="Arial" w:hAnsi="Arial"/>
      <w:szCs w:val="24"/>
      <w:lang w:eastAsia="en-US"/>
    </w:rPr>
  </w:style>
  <w:style w:type="character" w:styleId="UnresolvedMention">
    <w:name w:val="Unresolved Mention"/>
    <w:basedOn w:val="DefaultParagraphFont"/>
    <w:uiPriority w:val="99"/>
    <w:semiHidden/>
    <w:unhideWhenUsed/>
    <w:rsid w:val="00A265BB"/>
    <w:rPr>
      <w:color w:val="605E5C"/>
      <w:shd w:val="clear" w:color="auto" w:fill="E1DFDD"/>
    </w:rPr>
  </w:style>
  <w:style w:type="character" w:styleId="Strong">
    <w:name w:val="Strong"/>
    <w:basedOn w:val="DefaultParagraphFont"/>
    <w:uiPriority w:val="22"/>
    <w:qFormat/>
    <w:rsid w:val="00A265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25088796">
      <w:bodyDiv w:val="1"/>
      <w:marLeft w:val="0"/>
      <w:marRight w:val="0"/>
      <w:marTop w:val="0"/>
      <w:marBottom w:val="0"/>
      <w:divBdr>
        <w:top w:val="none" w:sz="0" w:space="0" w:color="auto"/>
        <w:left w:val="none" w:sz="0" w:space="0" w:color="auto"/>
        <w:bottom w:val="none" w:sz="0" w:space="0" w:color="auto"/>
        <w:right w:val="none" w:sz="0" w:space="0" w:color="auto"/>
      </w:divBdr>
    </w:div>
    <w:div w:id="329453966">
      <w:bodyDiv w:val="1"/>
      <w:marLeft w:val="0"/>
      <w:marRight w:val="0"/>
      <w:marTop w:val="0"/>
      <w:marBottom w:val="0"/>
      <w:divBdr>
        <w:top w:val="none" w:sz="0" w:space="0" w:color="auto"/>
        <w:left w:val="none" w:sz="0" w:space="0" w:color="auto"/>
        <w:bottom w:val="none" w:sz="0" w:space="0" w:color="auto"/>
        <w:right w:val="none" w:sz="0" w:space="0" w:color="auto"/>
      </w:divBdr>
    </w:div>
    <w:div w:id="419108283">
      <w:bodyDiv w:val="1"/>
      <w:marLeft w:val="0"/>
      <w:marRight w:val="0"/>
      <w:marTop w:val="0"/>
      <w:marBottom w:val="0"/>
      <w:divBdr>
        <w:top w:val="none" w:sz="0" w:space="0" w:color="auto"/>
        <w:left w:val="none" w:sz="0" w:space="0" w:color="auto"/>
        <w:bottom w:val="none" w:sz="0" w:space="0" w:color="auto"/>
        <w:right w:val="none" w:sz="0" w:space="0" w:color="auto"/>
      </w:divBdr>
    </w:div>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555354057">
      <w:bodyDiv w:val="1"/>
      <w:marLeft w:val="0"/>
      <w:marRight w:val="0"/>
      <w:marTop w:val="0"/>
      <w:marBottom w:val="0"/>
      <w:divBdr>
        <w:top w:val="none" w:sz="0" w:space="0" w:color="auto"/>
        <w:left w:val="none" w:sz="0" w:space="0" w:color="auto"/>
        <w:bottom w:val="none" w:sz="0" w:space="0" w:color="auto"/>
        <w:right w:val="none" w:sz="0" w:space="0" w:color="auto"/>
      </w:divBdr>
    </w:div>
    <w:div w:id="1254047336">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upporting-pupils-at-school-with-medical-conditions--3" TargetMode="External"/><Relationship Id="rId18" Type="http://schemas.openxmlformats.org/officeDocument/2006/relationships/hyperlink" Target="https://www.gov.uk/government/publications/searching-screening-and-confiscation"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assets.publishing.service.gov.uk/media/6943dad6501cdd438f4cf5aa/Restrictive_interventions_including_use_of_reasonable_force_in_schools.pdf" TargetMode="External"/><Relationship Id="rId17" Type="http://schemas.openxmlformats.org/officeDocument/2006/relationships/hyperlink" Target="https://www.gov.uk/guidance/what-maintained-schools-must-publish-online" TargetMode="External"/><Relationship Id="rId2" Type="http://schemas.openxmlformats.org/officeDocument/2006/relationships/customXml" Target="../customXml/item2.xml"/><Relationship Id="rId16" Type="http://schemas.openxmlformats.org/officeDocument/2006/relationships/hyperlink" Target="http://www.legislation.gov.uk/ukpga/2006/40/section/88"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equality-act-2010-advice-for-schools" TargetMode="External"/><Relationship Id="rId5" Type="http://schemas.openxmlformats.org/officeDocument/2006/relationships/numbering" Target="numbering.xml"/><Relationship Id="rId15" Type="http://schemas.openxmlformats.org/officeDocument/2006/relationships/hyperlink" Target="http://www.legislation.gov.uk/ukpga/2002/32/section/175"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end-code-of-practice-0-to-2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C418142EB1968479AC6D108279CE157" ma:contentTypeVersion="11" ma:contentTypeDescription="Create a new document." ma:contentTypeScope="" ma:versionID="0d941de0c3c964970cc18c3ddbaf2698">
  <xsd:schema xmlns:xsd="http://www.w3.org/2001/XMLSchema" xmlns:xs="http://www.w3.org/2001/XMLSchema" xmlns:p="http://schemas.microsoft.com/office/2006/metadata/properties" xmlns:ns2="53d65196-e406-4a8d-8f5f-f8cb9cd58ed0" xmlns:ns3="a6c41d2e-0174-40b0-b5a7-89d50be060b1" targetNamespace="http://schemas.microsoft.com/office/2006/metadata/properties" ma:root="true" ma:fieldsID="93fdf446df43dc98a3aa6ef8ba5ac3db" ns2:_="" ns3:_="">
    <xsd:import namespace="53d65196-e406-4a8d-8f5f-f8cb9cd58ed0"/>
    <xsd:import namespace="a6c41d2e-0174-40b0-b5a7-89d50be060b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65196-e406-4a8d-8f5f-f8cb9cd58e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41d2e-0174-40b0-b5a7-89d50be060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8582D0-9193-41BA-9E8E-5D407B397486}">
  <ds:schemaRefs>
    <ds:schemaRef ds:uri="http://schemas.microsoft.com/sharepoint/v3/contenttype/forms"/>
  </ds:schemaRefs>
</ds:datastoreItem>
</file>

<file path=customXml/itemProps2.xml><?xml version="1.0" encoding="utf-8"?>
<ds:datastoreItem xmlns:ds="http://schemas.openxmlformats.org/officeDocument/2006/customXml" ds:itemID="{0E6465B3-00C8-43E3-AB5E-652E46FF1B5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2E728DD-7809-40AC-BEC0-E7F50C8C1275}">
  <ds:schemaRefs>
    <ds:schemaRef ds:uri="http://schemas.openxmlformats.org/officeDocument/2006/bibliography"/>
  </ds:schemaRefs>
</ds:datastoreItem>
</file>

<file path=customXml/itemProps4.xml><?xml version="1.0" encoding="utf-8"?>
<ds:datastoreItem xmlns:ds="http://schemas.openxmlformats.org/officeDocument/2006/customXml" ds:itemID="{2D41C979-4621-4AD6-B2F9-B0556099C0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65196-e406-4a8d-8f5f-f8cb9cd58ed0"/>
    <ds:schemaRef ds:uri="a6c41d2e-0174-40b0-b5a7-89d50be060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3349</Words>
  <Characters>19095</Characters>
  <Application>Microsoft Office Word</Application>
  <DocSecurity>0</DocSecurity>
  <Lines>159</Lines>
  <Paragraphs>44</Paragraphs>
  <ScaleCrop>false</ScaleCrop>
  <Company>The Key</Company>
  <LinksUpToDate>false</LinksUpToDate>
  <CharactersWithSpaces>22400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dc:description/>
  <cp:lastModifiedBy>Mark Court</cp:lastModifiedBy>
  <cp:revision>2</cp:revision>
  <cp:lastPrinted>2025-07-02T12:29:00Z</cp:lastPrinted>
  <dcterms:created xsi:type="dcterms:W3CDTF">2026-09-29T10:38:00Z</dcterms:created>
  <dcterms:modified xsi:type="dcterms:W3CDTF">2026-09-29T10:38:00Z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0x0101005C418142EB1968479AC6D108279CE157</vt:lpwstr>
  </property>
</Properties>
</file>